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08E5C7ED" w:rsidR="00C07B13" w:rsidRDefault="00540D1C" w:rsidP="00C07B13">
      <w:r>
        <w:rPr>
          <w:noProof/>
          <w:lang w:eastAsia="en-GB"/>
        </w:rPr>
        <mc:AlternateContent>
          <mc:Choice Requires="wps">
            <w:drawing>
              <wp:anchor distT="0" distB="0" distL="114300" distR="114300" simplePos="0" relativeHeight="251663360" behindDoc="0" locked="0" layoutInCell="1" allowOverlap="1" wp14:anchorId="6308E117" wp14:editId="392835BA">
                <wp:simplePos x="0" y="0"/>
                <wp:positionH relativeFrom="margin">
                  <wp:posOffset>-263792</wp:posOffset>
                </wp:positionH>
                <wp:positionV relativeFrom="paragraph">
                  <wp:posOffset>-244541</wp:posOffset>
                </wp:positionV>
                <wp:extent cx="3766820" cy="2116856"/>
                <wp:effectExtent l="0" t="0" r="24130"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2116856"/>
                        </a:xfrm>
                        <a:prstGeom prst="rect">
                          <a:avLst/>
                        </a:prstGeom>
                        <a:solidFill>
                          <a:srgbClr val="FFFF00"/>
                        </a:solidFill>
                        <a:ln w="9525">
                          <a:solidFill>
                            <a:srgbClr val="000000"/>
                          </a:solidFill>
                          <a:miter lim="800000"/>
                          <a:headEnd/>
                          <a:tailEnd/>
                        </a:ln>
                      </wps:spPr>
                      <wps:txbx>
                        <w:txbxContent>
                          <w:p w14:paraId="0FC7D1FF" w14:textId="798E1137" w:rsidR="00C07B13"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4FEBAFB8" w14:textId="52C0ADFA" w:rsidR="00DB5F12" w:rsidRPr="00DB39EE" w:rsidRDefault="00DB39EE" w:rsidP="008476DA">
                            <w:pPr>
                              <w:spacing w:after="0"/>
                              <w:ind w:left="0" w:right="284"/>
                              <w:jc w:val="both"/>
                              <w:rPr>
                                <w:rFonts w:ascii="Sassoon Penpals Joined" w:hAnsi="Sassoon Penpals Joined" w:cs="Arial"/>
                                <w:sz w:val="20"/>
                                <w:szCs w:val="20"/>
                              </w:rPr>
                            </w:pPr>
                            <w:r w:rsidRPr="00DB39EE">
                              <w:rPr>
                                <w:rFonts w:ascii="Sassoon Penpals Joined" w:hAnsi="Sassoon Penpals Joined" w:cs="Arial"/>
                                <w:sz w:val="20"/>
                                <w:szCs w:val="20"/>
                              </w:rPr>
                              <w:t>We will:</w:t>
                            </w:r>
                          </w:p>
                          <w:p w14:paraId="3E2BC368" w14:textId="2B04D72F"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Understand and apply the principles of a healthy and varied diet within the context of WW2 and rationing.</w:t>
                            </w:r>
                          </w:p>
                          <w:p w14:paraId="2FF434F0" w14:textId="52CCAEBA"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Understand seasonality, and know where and how a variety of ingredients are grown, reared, caught and processed – considering the barrier</w:t>
                            </w:r>
                            <w:r>
                              <w:rPr>
                                <w:rFonts w:ascii="Sassoon Penpals Joined" w:hAnsi="Sassoon Penpals Joined" w:cs="Arial"/>
                                <w:sz w:val="20"/>
                                <w:szCs w:val="20"/>
                              </w:rPr>
                              <w:t>s</w:t>
                            </w:r>
                            <w:r w:rsidRPr="00DB39EE">
                              <w:rPr>
                                <w:rFonts w:ascii="Sassoon Penpals Joined" w:hAnsi="Sassoon Penpals Joined" w:cs="Arial"/>
                                <w:sz w:val="20"/>
                                <w:szCs w:val="20"/>
                              </w:rPr>
                              <w:t xml:space="preserve"> to this during WW2</w:t>
                            </w:r>
                            <w:r>
                              <w:rPr>
                                <w:rFonts w:ascii="Sassoon Penpals Joined" w:hAnsi="Sassoon Penpals Joined" w:cs="Arial"/>
                                <w:sz w:val="20"/>
                                <w:szCs w:val="20"/>
                              </w:rPr>
                              <w:t xml:space="preserve"> and solutions used at the time</w:t>
                            </w:r>
                            <w:r w:rsidRPr="00DB39EE">
                              <w:rPr>
                                <w:rFonts w:ascii="Sassoon Penpals Joined" w:hAnsi="Sassoon Penpals Joined" w:cs="Arial"/>
                                <w:sz w:val="20"/>
                                <w:szCs w:val="20"/>
                              </w:rPr>
                              <w:t>.</w:t>
                            </w:r>
                          </w:p>
                          <w:p w14:paraId="469FB1F4" w14:textId="255DFA8A"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 xml:space="preserve">Prepare and cook savoury dishes (Lord </w:t>
                            </w:r>
                            <w:proofErr w:type="gramStart"/>
                            <w:r w:rsidRPr="00DB39EE">
                              <w:rPr>
                                <w:rFonts w:ascii="Sassoon Penpals Joined" w:hAnsi="Sassoon Penpals Joined" w:cs="Arial"/>
                                <w:sz w:val="20"/>
                                <w:szCs w:val="20"/>
                              </w:rPr>
                              <w:t>Woolton’s  Pie</w:t>
                            </w:r>
                            <w:proofErr w:type="gramEnd"/>
                            <w:r w:rsidRPr="00DB39EE">
                              <w:rPr>
                                <w:rFonts w:ascii="Sassoon Penpals Joined" w:hAnsi="Sassoon Penpals Joined" w:cs="Arial"/>
                                <w:sz w:val="20"/>
                                <w:szCs w:val="20"/>
                              </w:rPr>
                              <w:t>) using a range of cooking techniques.</w:t>
                            </w:r>
                          </w:p>
                          <w:p w14:paraId="777AC484" w14:textId="63FC1155"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Design and make our own version</w:t>
                            </w:r>
                            <w:r>
                              <w:rPr>
                                <w:rFonts w:ascii="Sassoon Penpals Joined" w:hAnsi="Sassoon Penpals Joined" w:cs="Arial"/>
                                <w:sz w:val="20"/>
                                <w:szCs w:val="20"/>
                              </w:rPr>
                              <w:t>s of a wartime pie, then taste and evaluate.</w:t>
                            </w:r>
                          </w:p>
                          <w:p w14:paraId="6EFD0D30" w14:textId="35CBD9C8" w:rsidR="00AA2CC5" w:rsidRPr="00AA2CC5" w:rsidRDefault="00AA2CC5" w:rsidP="008476DA">
                            <w:pPr>
                              <w:spacing w:after="0"/>
                              <w:ind w:left="0" w:right="284"/>
                              <w:jc w:val="both"/>
                              <w:rPr>
                                <w:rFonts w:ascii="Sassoon Penpals Joined" w:hAnsi="Sassoon Penpals Joined"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8E117" id="_x0000_t202" coordsize="21600,21600" o:spt="202" path="m,l,21600r21600,l21600,xe">
                <v:stroke joinstyle="miter"/>
                <v:path gradientshapeok="t" o:connecttype="rect"/>
              </v:shapetype>
              <v:shape id="Text Box 9" o:spid="_x0000_s1026" type="#_x0000_t202" style="position:absolute;left:0;text-align:left;margin-left:-20.75pt;margin-top:-19.25pt;width:296.6pt;height:16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" fillcolor="yellow">
                <v:textbox>
                  <w:txbxContent>
                    <w:p w14:paraId="0FC7D1FF" w14:textId="798E1137" w:rsidR="00C07B13" w:rsidRDefault="00DB5F12" w:rsidP="00DB5F12">
                      <w:pPr>
                        <w:spacing w:after="0"/>
                        <w:ind w:left="0" w:right="284"/>
                        <w:jc w:val="center"/>
                        <w:rPr>
                          <w:rFonts w:ascii="Sassoon Penpals Joined" w:hAnsi="Sassoon Penpals Joined" w:cs="Arial"/>
                          <w:b/>
                          <w:sz w:val="40"/>
                          <w:szCs w:val="20"/>
                          <w:u w:val="single"/>
                        </w:rPr>
                      </w:pPr>
                      <w:r w:rsidRPr="00DB5F12">
                        <w:rPr>
                          <w:rFonts w:ascii="Sassoon Penpals Joined" w:hAnsi="Sassoon Penpals Joined" w:cs="Arial"/>
                          <w:b/>
                          <w:sz w:val="40"/>
                          <w:szCs w:val="20"/>
                          <w:u w:val="single"/>
                        </w:rPr>
                        <w:t>DT</w:t>
                      </w:r>
                    </w:p>
                    <w:p w14:paraId="4FEBAFB8" w14:textId="52C0ADFA" w:rsidR="00DB5F12" w:rsidRPr="00DB39EE" w:rsidRDefault="00DB39EE" w:rsidP="008476DA">
                      <w:pPr>
                        <w:spacing w:after="0"/>
                        <w:ind w:left="0" w:right="284"/>
                        <w:jc w:val="both"/>
                        <w:rPr>
                          <w:rFonts w:ascii="Sassoon Penpals Joined" w:hAnsi="Sassoon Penpals Joined" w:cs="Arial"/>
                          <w:sz w:val="20"/>
                          <w:szCs w:val="20"/>
                        </w:rPr>
                      </w:pPr>
                      <w:r w:rsidRPr="00DB39EE">
                        <w:rPr>
                          <w:rFonts w:ascii="Sassoon Penpals Joined" w:hAnsi="Sassoon Penpals Joined" w:cs="Arial"/>
                          <w:sz w:val="20"/>
                          <w:szCs w:val="20"/>
                        </w:rPr>
                        <w:t>We will:</w:t>
                      </w:r>
                    </w:p>
                    <w:p w14:paraId="3E2BC368" w14:textId="2B04D72F"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Understand and apply the principles of a healthy and varied diet within the context of WW2 and rationing.</w:t>
                      </w:r>
                    </w:p>
                    <w:p w14:paraId="2FF434F0" w14:textId="52CCAEBA"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Understand seasonality, and know where and how a variety of ingredients are grown, reared, caught and processed – considering the barrier</w:t>
                      </w:r>
                      <w:r>
                        <w:rPr>
                          <w:rFonts w:ascii="Sassoon Penpals Joined" w:hAnsi="Sassoon Penpals Joined" w:cs="Arial"/>
                          <w:sz w:val="20"/>
                          <w:szCs w:val="20"/>
                        </w:rPr>
                        <w:t>s</w:t>
                      </w:r>
                      <w:r w:rsidRPr="00DB39EE">
                        <w:rPr>
                          <w:rFonts w:ascii="Sassoon Penpals Joined" w:hAnsi="Sassoon Penpals Joined" w:cs="Arial"/>
                          <w:sz w:val="20"/>
                          <w:szCs w:val="20"/>
                        </w:rPr>
                        <w:t xml:space="preserve"> to this during WW2</w:t>
                      </w:r>
                      <w:r>
                        <w:rPr>
                          <w:rFonts w:ascii="Sassoon Penpals Joined" w:hAnsi="Sassoon Penpals Joined" w:cs="Arial"/>
                          <w:sz w:val="20"/>
                          <w:szCs w:val="20"/>
                        </w:rPr>
                        <w:t xml:space="preserve"> and solutions used at the time</w:t>
                      </w:r>
                      <w:r w:rsidRPr="00DB39EE">
                        <w:rPr>
                          <w:rFonts w:ascii="Sassoon Penpals Joined" w:hAnsi="Sassoon Penpals Joined" w:cs="Arial"/>
                          <w:sz w:val="20"/>
                          <w:szCs w:val="20"/>
                        </w:rPr>
                        <w:t>.</w:t>
                      </w:r>
                    </w:p>
                    <w:p w14:paraId="469FB1F4" w14:textId="255DFA8A"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 xml:space="preserve">Prepare and cook savoury dishes (Lord </w:t>
                      </w:r>
                      <w:proofErr w:type="gramStart"/>
                      <w:r w:rsidRPr="00DB39EE">
                        <w:rPr>
                          <w:rFonts w:ascii="Sassoon Penpals Joined" w:hAnsi="Sassoon Penpals Joined" w:cs="Arial"/>
                          <w:sz w:val="20"/>
                          <w:szCs w:val="20"/>
                        </w:rPr>
                        <w:t>Woolton’s  Pie</w:t>
                      </w:r>
                      <w:proofErr w:type="gramEnd"/>
                      <w:r w:rsidRPr="00DB39EE">
                        <w:rPr>
                          <w:rFonts w:ascii="Sassoon Penpals Joined" w:hAnsi="Sassoon Penpals Joined" w:cs="Arial"/>
                          <w:sz w:val="20"/>
                          <w:szCs w:val="20"/>
                        </w:rPr>
                        <w:t>) using a range of cooking techniques.</w:t>
                      </w:r>
                    </w:p>
                    <w:p w14:paraId="777AC484" w14:textId="63FC1155" w:rsidR="00DB39EE" w:rsidRPr="00DB39EE" w:rsidRDefault="00DB39EE" w:rsidP="00DB39EE">
                      <w:pPr>
                        <w:pStyle w:val="ListParagraph"/>
                        <w:numPr>
                          <w:ilvl w:val="0"/>
                          <w:numId w:val="38"/>
                        </w:numPr>
                        <w:spacing w:after="0"/>
                        <w:ind w:right="284"/>
                        <w:jc w:val="both"/>
                        <w:rPr>
                          <w:rFonts w:ascii="Sassoon Penpals Joined" w:hAnsi="Sassoon Penpals Joined" w:cs="Arial"/>
                          <w:sz w:val="20"/>
                          <w:szCs w:val="20"/>
                        </w:rPr>
                      </w:pPr>
                      <w:r w:rsidRPr="00DB39EE">
                        <w:rPr>
                          <w:rFonts w:ascii="Sassoon Penpals Joined" w:hAnsi="Sassoon Penpals Joined" w:cs="Arial"/>
                          <w:sz w:val="20"/>
                          <w:szCs w:val="20"/>
                        </w:rPr>
                        <w:t>Design and make our own version</w:t>
                      </w:r>
                      <w:r>
                        <w:rPr>
                          <w:rFonts w:ascii="Sassoon Penpals Joined" w:hAnsi="Sassoon Penpals Joined" w:cs="Arial"/>
                          <w:sz w:val="20"/>
                          <w:szCs w:val="20"/>
                        </w:rPr>
                        <w:t>s of a wartime pie, then taste and evaluate.</w:t>
                      </w:r>
                    </w:p>
                    <w:p w14:paraId="6EFD0D30" w14:textId="35CBD9C8" w:rsidR="00AA2CC5" w:rsidRPr="00AA2CC5" w:rsidRDefault="00AA2CC5" w:rsidP="008476DA">
                      <w:pPr>
                        <w:spacing w:after="0"/>
                        <w:ind w:left="0" w:right="284"/>
                        <w:jc w:val="both"/>
                        <w:rPr>
                          <w:rFonts w:ascii="Sassoon Penpals Joined" w:hAnsi="Sassoon Penpals Joined" w:cs="Arial"/>
                          <w:sz w:val="20"/>
                          <w:szCs w:val="20"/>
                        </w:rPr>
                      </w:pPr>
                    </w:p>
                  </w:txbxContent>
                </v:textbox>
                <w10:wrap anchorx="margin"/>
              </v:shape>
            </w:pict>
          </mc:Fallback>
        </mc:AlternateContent>
      </w:r>
      <w:r w:rsidR="00DE14A3">
        <w:rPr>
          <w:noProof/>
          <w:lang w:eastAsia="en-GB"/>
        </w:rPr>
        <mc:AlternateContent>
          <mc:Choice Requires="wps">
            <w:drawing>
              <wp:anchor distT="0" distB="0" distL="114300" distR="114300" simplePos="0" relativeHeight="251668480" behindDoc="0" locked="0" layoutInCell="1" allowOverlap="1" wp14:anchorId="53AC0A11" wp14:editId="5F7CE6C0">
                <wp:simplePos x="0" y="0"/>
                <wp:positionH relativeFrom="column">
                  <wp:posOffset>6772275</wp:posOffset>
                </wp:positionH>
                <wp:positionV relativeFrom="paragraph">
                  <wp:posOffset>-244542</wp:posOffset>
                </wp:positionV>
                <wp:extent cx="3308279" cy="4947385"/>
                <wp:effectExtent l="0" t="0" r="26035" b="247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279" cy="4947385"/>
                        </a:xfrm>
                        <a:prstGeom prst="rect">
                          <a:avLst/>
                        </a:prstGeom>
                        <a:solidFill>
                          <a:srgbClr val="FF66FF"/>
                        </a:solidFill>
                        <a:ln w="9525">
                          <a:solidFill>
                            <a:srgbClr val="000000"/>
                          </a:solidFill>
                          <a:miter lim="800000"/>
                          <a:headEnd/>
                          <a:tailEnd/>
                        </a:ln>
                      </wps:spPr>
                      <wps:txb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412B6D7" w14:textId="41CC8357" w:rsidR="00904C22" w:rsidRPr="00645A90" w:rsidRDefault="008D2696" w:rsidP="00283FC1">
                            <w:pPr>
                              <w:spacing w:after="0"/>
                              <w:ind w:left="0" w:right="0"/>
                              <w:jc w:val="both"/>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Algebra</w:t>
                            </w:r>
                          </w:p>
                          <w:p w14:paraId="182276B1" w14:textId="67567A4F" w:rsidR="001B5DA8" w:rsidRPr="00645A90" w:rsidRDefault="008D2696" w:rsidP="008D2696">
                            <w:pPr>
                              <w:spacing w:after="0"/>
                              <w:ind w:left="0" w:right="0"/>
                              <w:jc w:val="both"/>
                              <w:rPr>
                                <w:rFonts w:ascii="Sassoon Penpals Joined" w:hAnsi="Sassoon Penpals Joined"/>
                                <w:sz w:val="20"/>
                                <w:szCs w:val="20"/>
                              </w:rPr>
                            </w:pPr>
                            <w:r w:rsidRPr="00645A90">
                              <w:rPr>
                                <w:rFonts w:ascii="Sassoon Penpals Joined" w:hAnsi="Sassoon Penpals Joined"/>
                                <w:sz w:val="20"/>
                                <w:szCs w:val="20"/>
                              </w:rPr>
                              <w:t>Children will generalise mathematical concepts and problems, representing them algebraically as expressions, formulae and equations. Children begin by finding rules that govern number patterns. They will represent the rules they find using pictures and abstract written recording, using letters to represent variables within a sequence. Once children are able to find a rule, they will follow a number pattern, find outputs from a given input number and use a rule to find a specific value and answer. Following this, children will investigate and record formulae for finding values linked to mathematical concepts such as the perimeter and area of 2D shapes. Finally, children will solve equations using algebraic notation. They will begin with 1-step equations, move on to 2-step equations where there is one solution, and then solve equations with multiple solutions.</w:t>
                            </w:r>
                          </w:p>
                          <w:p w14:paraId="38DF0109" w14:textId="77777777" w:rsidR="001B5DA8" w:rsidRPr="00645A90" w:rsidRDefault="001B5DA8" w:rsidP="0023740B">
                            <w:pPr>
                              <w:spacing w:after="0"/>
                              <w:ind w:left="0" w:right="0"/>
                              <w:jc w:val="both"/>
                              <w:rPr>
                                <w:rFonts w:ascii="Sassoon Penpals Joined" w:hAnsi="Sassoon Penpals Joined" w:cs="Calibri Light"/>
                                <w:b/>
                                <w:sz w:val="20"/>
                                <w:szCs w:val="20"/>
                                <w:u w:val="single"/>
                              </w:rPr>
                            </w:pPr>
                          </w:p>
                          <w:p w14:paraId="2508270B" w14:textId="08134405" w:rsidR="001B5DA8" w:rsidRPr="00645A90" w:rsidRDefault="008D2696" w:rsidP="001B5DA8">
                            <w:pPr>
                              <w:spacing w:after="0"/>
                              <w:ind w:left="0" w:right="0"/>
                              <w:jc w:val="both"/>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Decimals</w:t>
                            </w:r>
                          </w:p>
                          <w:p w14:paraId="38B137EB" w14:textId="58121705" w:rsidR="001B5DA8" w:rsidRPr="00645A90" w:rsidRDefault="008D2696" w:rsidP="001B5DA8">
                            <w:pPr>
                              <w:spacing w:after="0"/>
                              <w:ind w:left="0" w:right="0"/>
                              <w:rPr>
                                <w:rFonts w:ascii="Sassoon Penpals Joined" w:hAnsi="Sassoon Penpals Joined"/>
                                <w:sz w:val="20"/>
                                <w:szCs w:val="20"/>
                              </w:rPr>
                            </w:pPr>
                            <w:r w:rsidRPr="00645A90">
                              <w:rPr>
                                <w:rFonts w:ascii="Sassoon Penpals Joined" w:hAnsi="Sassoon Penpals Joined"/>
                                <w:sz w:val="20"/>
                                <w:szCs w:val="20"/>
                              </w:rPr>
                              <w:t>In this unit, children will draw on their understanding of number and place value in order to calculate with decimals. They will learn to round, add and subtract numbers with up to 3 decimal places; multiply and divide decimals by multiples of 10, 100 and 1,000; multiply and divide decimals by whole numbers; and convert between fractions and decimals. The learning from this unit will support children’s understanding of how decimals and fractions are related.</w:t>
                            </w:r>
                          </w:p>
                          <w:p w14:paraId="4909F00C" w14:textId="77777777" w:rsidR="008D2696" w:rsidRPr="00645A90" w:rsidRDefault="008D2696" w:rsidP="001B5DA8">
                            <w:pPr>
                              <w:spacing w:after="0"/>
                              <w:ind w:left="0" w:right="0"/>
                              <w:rPr>
                                <w:rFonts w:ascii="Sassoon Penpals Joined" w:hAnsi="Sassoon Penpals Joined" w:cs="Calibri Light"/>
                                <w:b/>
                                <w:sz w:val="20"/>
                                <w:szCs w:val="20"/>
                                <w:u w:val="single"/>
                              </w:rPr>
                            </w:pPr>
                          </w:p>
                          <w:p w14:paraId="554831C6" w14:textId="0F20007D" w:rsidR="00904C22" w:rsidRPr="00645A90" w:rsidRDefault="008D2696" w:rsidP="008C618C">
                            <w:pPr>
                              <w:spacing w:after="0"/>
                              <w:ind w:left="0" w:right="0"/>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Percentages</w:t>
                            </w:r>
                          </w:p>
                          <w:p w14:paraId="6374DA47" w14:textId="095C1448" w:rsidR="00904C22" w:rsidRPr="00645A90" w:rsidRDefault="008D2696" w:rsidP="008C618C">
                            <w:pPr>
                              <w:spacing w:after="0"/>
                              <w:ind w:left="0" w:right="0"/>
                              <w:rPr>
                                <w:rFonts w:ascii="Sassoon Penpals Joined" w:hAnsi="Sassoon Penpals Joined" w:cs="Calibri Light"/>
                                <w:sz w:val="20"/>
                                <w:szCs w:val="20"/>
                              </w:rPr>
                            </w:pPr>
                            <w:r w:rsidRPr="00645A90">
                              <w:rPr>
                                <w:rFonts w:ascii="Sassoon Penpals Joined" w:hAnsi="Sassoon Penpals Joined"/>
                                <w:sz w:val="20"/>
                                <w:szCs w:val="20"/>
                              </w:rPr>
                              <w:t xml:space="preserve">This unit focuses on strengthening children’s knowledge of percentages. Children will learn a range of strategies to fi </w:t>
                            </w:r>
                            <w:proofErr w:type="spellStart"/>
                            <w:r w:rsidRPr="00645A90">
                              <w:rPr>
                                <w:rFonts w:ascii="Sassoon Penpals Joined" w:hAnsi="Sassoon Penpals Joined"/>
                                <w:sz w:val="20"/>
                                <w:szCs w:val="20"/>
                              </w:rPr>
                              <w:t>nd</w:t>
                            </w:r>
                            <w:proofErr w:type="spellEnd"/>
                            <w:r w:rsidRPr="00645A90">
                              <w:rPr>
                                <w:rFonts w:ascii="Sassoon Penpals Joined" w:hAnsi="Sassoon Penpals Joined"/>
                                <w:sz w:val="20"/>
                                <w:szCs w:val="20"/>
                              </w:rPr>
                              <w:t xml:space="preserve"> percentages of amounts. They will then apply these strategies to convert between percentages, decimals and fractions. They will develop their understanding throughout the unit and ultimately use their knowledge to solve related puzzles and multi-step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0A11" id="Text Box 10" o:spid="_x0000_s1027" type="#_x0000_t202" style="position:absolute;left:0;text-align:left;margin-left:533.25pt;margin-top:-19.25pt;width:260.5pt;height:38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" fillcolor="#f6f">
                <v:textbo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7412B6D7" w14:textId="41CC8357" w:rsidR="00904C22" w:rsidRPr="00645A90" w:rsidRDefault="008D2696" w:rsidP="00283FC1">
                      <w:pPr>
                        <w:spacing w:after="0"/>
                        <w:ind w:left="0" w:right="0"/>
                        <w:jc w:val="both"/>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Algebra</w:t>
                      </w:r>
                    </w:p>
                    <w:p w14:paraId="182276B1" w14:textId="67567A4F" w:rsidR="001B5DA8" w:rsidRPr="00645A90" w:rsidRDefault="008D2696" w:rsidP="008D2696">
                      <w:pPr>
                        <w:spacing w:after="0"/>
                        <w:ind w:left="0" w:right="0"/>
                        <w:jc w:val="both"/>
                        <w:rPr>
                          <w:rFonts w:ascii="Sassoon Penpals Joined" w:hAnsi="Sassoon Penpals Joined"/>
                          <w:sz w:val="20"/>
                          <w:szCs w:val="20"/>
                        </w:rPr>
                      </w:pPr>
                      <w:r w:rsidRPr="00645A90">
                        <w:rPr>
                          <w:rFonts w:ascii="Sassoon Penpals Joined" w:hAnsi="Sassoon Penpals Joined"/>
                          <w:sz w:val="20"/>
                          <w:szCs w:val="20"/>
                        </w:rPr>
                        <w:t>Children will generalise mathematical concepts and problems, representing them algebraically as expressions, formulae and equations. Children begin by finding rules that govern number patterns. They will represent the rules they find using pictures and abstract written recording, using letters to represent variables within a sequence. Once children are able to find a rule, they will follow a number pattern, find outputs from a given input number and use a rule to find a specific value and answer. Following this, children will investigate and record formulae for finding values linked to mathematical concepts such as the perimeter and area of 2D shapes. Finally, children will solve equations using algebraic notation. They will begin with 1-step equations, move on to 2-step equations where there is one solution, and then solve equations with multiple solutions.</w:t>
                      </w:r>
                    </w:p>
                    <w:p w14:paraId="38DF0109" w14:textId="77777777" w:rsidR="001B5DA8" w:rsidRPr="00645A90" w:rsidRDefault="001B5DA8" w:rsidP="0023740B">
                      <w:pPr>
                        <w:spacing w:after="0"/>
                        <w:ind w:left="0" w:right="0"/>
                        <w:jc w:val="both"/>
                        <w:rPr>
                          <w:rFonts w:ascii="Sassoon Penpals Joined" w:hAnsi="Sassoon Penpals Joined" w:cs="Calibri Light"/>
                          <w:b/>
                          <w:sz w:val="20"/>
                          <w:szCs w:val="20"/>
                          <w:u w:val="single"/>
                        </w:rPr>
                      </w:pPr>
                    </w:p>
                    <w:p w14:paraId="2508270B" w14:textId="08134405" w:rsidR="001B5DA8" w:rsidRPr="00645A90" w:rsidRDefault="008D2696" w:rsidP="001B5DA8">
                      <w:pPr>
                        <w:spacing w:after="0"/>
                        <w:ind w:left="0" w:right="0"/>
                        <w:jc w:val="both"/>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Decimals</w:t>
                      </w:r>
                    </w:p>
                    <w:p w14:paraId="38B137EB" w14:textId="58121705" w:rsidR="001B5DA8" w:rsidRPr="00645A90" w:rsidRDefault="008D2696" w:rsidP="001B5DA8">
                      <w:pPr>
                        <w:spacing w:after="0"/>
                        <w:ind w:left="0" w:right="0"/>
                        <w:rPr>
                          <w:rFonts w:ascii="Sassoon Penpals Joined" w:hAnsi="Sassoon Penpals Joined"/>
                          <w:sz w:val="20"/>
                          <w:szCs w:val="20"/>
                        </w:rPr>
                      </w:pPr>
                      <w:r w:rsidRPr="00645A90">
                        <w:rPr>
                          <w:rFonts w:ascii="Sassoon Penpals Joined" w:hAnsi="Sassoon Penpals Joined"/>
                          <w:sz w:val="20"/>
                          <w:szCs w:val="20"/>
                        </w:rPr>
                        <w:t>In this unit, children will draw on their understanding of number and place value in order to calculate with decimals. They will learn to round, add and subtract numbers with up to 3 decimal places; multiply and divide decimals by multiples of 10, 100 and 1,000; multiply and divide decimals by whole numbers; and convert between fractions and decimals. The learning from this unit will support children’s understanding of how decimals and fractions are related.</w:t>
                      </w:r>
                    </w:p>
                    <w:p w14:paraId="4909F00C" w14:textId="77777777" w:rsidR="008D2696" w:rsidRPr="00645A90" w:rsidRDefault="008D2696" w:rsidP="001B5DA8">
                      <w:pPr>
                        <w:spacing w:after="0"/>
                        <w:ind w:left="0" w:right="0"/>
                        <w:rPr>
                          <w:rFonts w:ascii="Sassoon Penpals Joined" w:hAnsi="Sassoon Penpals Joined" w:cs="Calibri Light"/>
                          <w:b/>
                          <w:sz w:val="20"/>
                          <w:szCs w:val="20"/>
                          <w:u w:val="single"/>
                        </w:rPr>
                      </w:pPr>
                    </w:p>
                    <w:p w14:paraId="554831C6" w14:textId="0F20007D" w:rsidR="00904C22" w:rsidRPr="00645A90" w:rsidRDefault="008D2696" w:rsidP="008C618C">
                      <w:pPr>
                        <w:spacing w:after="0"/>
                        <w:ind w:left="0" w:right="0"/>
                        <w:rPr>
                          <w:rFonts w:ascii="Sassoon Penpals Joined" w:hAnsi="Sassoon Penpals Joined" w:cs="Calibri Light"/>
                          <w:b/>
                          <w:sz w:val="20"/>
                          <w:szCs w:val="20"/>
                          <w:u w:val="single"/>
                        </w:rPr>
                      </w:pPr>
                      <w:r w:rsidRPr="00645A90">
                        <w:rPr>
                          <w:rFonts w:ascii="Sassoon Penpals Joined" w:hAnsi="Sassoon Penpals Joined" w:cs="Calibri Light"/>
                          <w:b/>
                          <w:sz w:val="20"/>
                          <w:szCs w:val="20"/>
                          <w:u w:val="single"/>
                        </w:rPr>
                        <w:t>Percentages</w:t>
                      </w:r>
                    </w:p>
                    <w:p w14:paraId="6374DA47" w14:textId="095C1448" w:rsidR="00904C22" w:rsidRPr="00645A90" w:rsidRDefault="008D2696" w:rsidP="008C618C">
                      <w:pPr>
                        <w:spacing w:after="0"/>
                        <w:ind w:left="0" w:right="0"/>
                        <w:rPr>
                          <w:rFonts w:ascii="Sassoon Penpals Joined" w:hAnsi="Sassoon Penpals Joined" w:cs="Calibri Light"/>
                          <w:sz w:val="20"/>
                          <w:szCs w:val="20"/>
                        </w:rPr>
                      </w:pPr>
                      <w:r w:rsidRPr="00645A90">
                        <w:rPr>
                          <w:rFonts w:ascii="Sassoon Penpals Joined" w:hAnsi="Sassoon Penpals Joined"/>
                          <w:sz w:val="20"/>
                          <w:szCs w:val="20"/>
                        </w:rPr>
                        <w:t xml:space="preserve">This unit focuses on strengthening children’s knowledge of percentages. Children will learn a range of strategies to fi </w:t>
                      </w:r>
                      <w:proofErr w:type="spellStart"/>
                      <w:r w:rsidRPr="00645A90">
                        <w:rPr>
                          <w:rFonts w:ascii="Sassoon Penpals Joined" w:hAnsi="Sassoon Penpals Joined"/>
                          <w:sz w:val="20"/>
                          <w:szCs w:val="20"/>
                        </w:rPr>
                        <w:t>nd</w:t>
                      </w:r>
                      <w:proofErr w:type="spellEnd"/>
                      <w:r w:rsidRPr="00645A90">
                        <w:rPr>
                          <w:rFonts w:ascii="Sassoon Penpals Joined" w:hAnsi="Sassoon Penpals Joined"/>
                          <w:sz w:val="20"/>
                          <w:szCs w:val="20"/>
                        </w:rPr>
                        <w:t xml:space="preserve"> percentages of amounts. They will then apply these strategies to convert between percentages, decimals and fractions. They will develop their understanding throughout the unit and ultimately use their knowledge to solve related puzzles and multi-step problems.</w:t>
                      </w:r>
                    </w:p>
                  </w:txbxContent>
                </v:textbox>
              </v:shape>
            </w:pict>
          </mc:Fallback>
        </mc:AlternateContent>
      </w:r>
      <w:r w:rsidR="00810518">
        <w:rPr>
          <w:noProof/>
          <w:lang w:eastAsia="en-GB"/>
        </w:rPr>
        <mc:AlternateContent>
          <mc:Choice Requires="wps">
            <w:drawing>
              <wp:anchor distT="0" distB="0" distL="114300" distR="114300" simplePos="0" relativeHeight="251660288" behindDoc="0" locked="0" layoutInCell="1" allowOverlap="1" wp14:anchorId="6A8450DD" wp14:editId="04AC6845">
                <wp:simplePos x="0" y="0"/>
                <wp:positionH relativeFrom="column">
                  <wp:posOffset>3567899</wp:posOffset>
                </wp:positionH>
                <wp:positionV relativeFrom="paragraph">
                  <wp:posOffset>-240775</wp:posOffset>
                </wp:positionV>
                <wp:extent cx="3114675" cy="2464904"/>
                <wp:effectExtent l="0" t="0" r="2857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464904"/>
                        </a:xfrm>
                        <a:prstGeom prst="rect">
                          <a:avLst/>
                        </a:prstGeom>
                        <a:solidFill>
                          <a:srgbClr val="CC99FF"/>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7C6018A0" w14:textId="77777777" w:rsidR="00540D1C" w:rsidRDefault="00540D1C" w:rsidP="00540D1C">
                            <w:pPr>
                              <w:spacing w:after="0"/>
                              <w:ind w:left="0"/>
                              <w:jc w:val="both"/>
                              <w:rPr>
                                <w:rFonts w:ascii="Sassoon Penpals Joined" w:hAnsi="Sassoon Penpals Joined" w:cs="Arial"/>
                                <w:b/>
                                <w:sz w:val="20"/>
                                <w:szCs w:val="16"/>
                                <w:u w:val="single"/>
                              </w:rPr>
                            </w:pPr>
                          </w:p>
                          <w:p w14:paraId="6A717987" w14:textId="2873C52D" w:rsidR="00540D1C" w:rsidRDefault="00540D1C" w:rsidP="00540D1C">
                            <w:pPr>
                              <w:spacing w:after="0"/>
                              <w:ind w:left="0"/>
                              <w:jc w:val="both"/>
                              <w:rPr>
                                <w:rFonts w:ascii="Sassoon Penpals Joined" w:hAnsi="Sassoon Penpals Joined" w:cs="Arial"/>
                                <w:b/>
                                <w:sz w:val="20"/>
                                <w:szCs w:val="16"/>
                                <w:u w:val="single"/>
                              </w:rPr>
                            </w:pPr>
                            <w:r w:rsidRPr="00E46486">
                              <w:rPr>
                                <w:rFonts w:ascii="Sassoon Penpals Joined" w:hAnsi="Sassoon Penpals Joined" w:cs="Arial"/>
                                <w:b/>
                                <w:sz w:val="20"/>
                                <w:szCs w:val="16"/>
                                <w:u w:val="single"/>
                              </w:rPr>
                              <w:t>Living things and their Habitats</w:t>
                            </w:r>
                          </w:p>
                          <w:p w14:paraId="1E501FEA" w14:textId="77777777" w:rsidR="00540D1C" w:rsidRPr="00AE48F0" w:rsidRDefault="00540D1C" w:rsidP="00540D1C">
                            <w:pPr>
                              <w:pStyle w:val="NoSpacing"/>
                            </w:pPr>
                          </w:p>
                          <w:p w14:paraId="02E50EC1" w14:textId="77777777" w:rsidR="00540D1C" w:rsidRPr="00AE48F0" w:rsidRDefault="00540D1C" w:rsidP="00540D1C">
                            <w:pPr>
                              <w:pStyle w:val="NoSpacing"/>
                              <w:rPr>
                                <w:rFonts w:ascii="Sassoon Penpals" w:hAnsi="Sassoon Penpals"/>
                                <w:sz w:val="20"/>
                                <w:szCs w:val="20"/>
                              </w:rPr>
                            </w:pPr>
                            <w:r w:rsidRPr="00AE48F0">
                              <w:rPr>
                                <w:rFonts w:ascii="Sassoon Penpals" w:hAnsi="Sassoon Penpals"/>
                                <w:sz w:val="20"/>
                                <w:szCs w:val="20"/>
                              </w:rPr>
                              <w:t xml:space="preserve">Building on previous 'Living Things' units, this Year 6 National Curriculum unit helps children identify the kingdoms of life and to classify living things within those kingdoms. The children will be introduced to the </w:t>
                            </w:r>
                            <w:proofErr w:type="spellStart"/>
                            <w:r w:rsidRPr="00AE48F0">
                              <w:rPr>
                                <w:rFonts w:ascii="Sassoon Penpals" w:hAnsi="Sassoon Penpals"/>
                                <w:sz w:val="20"/>
                                <w:szCs w:val="20"/>
                              </w:rPr>
                              <w:t>Linnean</w:t>
                            </w:r>
                            <w:proofErr w:type="spellEnd"/>
                            <w:r w:rsidRPr="00AE48F0">
                              <w:rPr>
                                <w:rFonts w:ascii="Sassoon Penpals" w:hAnsi="Sassoon Penpals"/>
                                <w:sz w:val="20"/>
                                <w:szCs w:val="20"/>
                              </w:rPr>
                              <w:t xml:space="preserve"> system of classification and will be able to develop their practical scientific skills though investigating mould growth on bread and mushroom spore dispersal.</w:t>
                            </w:r>
                          </w:p>
                          <w:p w14:paraId="4815E91B" w14:textId="77777777" w:rsidR="00810518" w:rsidRPr="003F3D3A" w:rsidRDefault="00810518" w:rsidP="00294276">
                            <w:pPr>
                              <w:spacing w:after="0"/>
                              <w:ind w:left="0"/>
                              <w:jc w:val="both"/>
                              <w:rPr>
                                <w:rFonts w:ascii="Sassoon Penpals" w:hAnsi="Sassoon Penpals" w:cs="Arial"/>
                                <w:b/>
                                <w:color w:val="auto"/>
                                <w:sz w:val="20"/>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450DD" id="Text Box 8" o:spid="_x0000_s1028" type="#_x0000_t202" style="position:absolute;left:0;text-align:left;margin-left:280.95pt;margin-top:-18.95pt;width:245.25pt;height:19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" fillcolor="#c9f">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7C6018A0" w14:textId="77777777" w:rsidR="00540D1C" w:rsidRDefault="00540D1C" w:rsidP="00540D1C">
                      <w:pPr>
                        <w:spacing w:after="0"/>
                        <w:ind w:left="0"/>
                        <w:jc w:val="both"/>
                        <w:rPr>
                          <w:rFonts w:ascii="Sassoon Penpals Joined" w:hAnsi="Sassoon Penpals Joined" w:cs="Arial"/>
                          <w:b/>
                          <w:sz w:val="20"/>
                          <w:szCs w:val="16"/>
                          <w:u w:val="single"/>
                        </w:rPr>
                      </w:pPr>
                    </w:p>
                    <w:p w14:paraId="6A717987" w14:textId="2873C52D" w:rsidR="00540D1C" w:rsidRDefault="00540D1C" w:rsidP="00540D1C">
                      <w:pPr>
                        <w:spacing w:after="0"/>
                        <w:ind w:left="0"/>
                        <w:jc w:val="both"/>
                        <w:rPr>
                          <w:rFonts w:ascii="Sassoon Penpals Joined" w:hAnsi="Sassoon Penpals Joined" w:cs="Arial"/>
                          <w:b/>
                          <w:sz w:val="20"/>
                          <w:szCs w:val="16"/>
                          <w:u w:val="single"/>
                        </w:rPr>
                      </w:pPr>
                      <w:r w:rsidRPr="00E46486">
                        <w:rPr>
                          <w:rFonts w:ascii="Sassoon Penpals Joined" w:hAnsi="Sassoon Penpals Joined" w:cs="Arial"/>
                          <w:b/>
                          <w:sz w:val="20"/>
                          <w:szCs w:val="16"/>
                          <w:u w:val="single"/>
                        </w:rPr>
                        <w:t>Living things and their Habitats</w:t>
                      </w:r>
                    </w:p>
                    <w:p w14:paraId="1E501FEA" w14:textId="77777777" w:rsidR="00540D1C" w:rsidRPr="00AE48F0" w:rsidRDefault="00540D1C" w:rsidP="00540D1C">
                      <w:pPr>
                        <w:pStyle w:val="NoSpacing"/>
                      </w:pPr>
                    </w:p>
                    <w:p w14:paraId="02E50EC1" w14:textId="77777777" w:rsidR="00540D1C" w:rsidRPr="00AE48F0" w:rsidRDefault="00540D1C" w:rsidP="00540D1C">
                      <w:pPr>
                        <w:pStyle w:val="NoSpacing"/>
                        <w:rPr>
                          <w:rFonts w:ascii="Sassoon Penpals" w:hAnsi="Sassoon Penpals"/>
                          <w:sz w:val="20"/>
                          <w:szCs w:val="20"/>
                        </w:rPr>
                      </w:pPr>
                      <w:r w:rsidRPr="00AE48F0">
                        <w:rPr>
                          <w:rFonts w:ascii="Sassoon Penpals" w:hAnsi="Sassoon Penpals"/>
                          <w:sz w:val="20"/>
                          <w:szCs w:val="20"/>
                        </w:rPr>
                        <w:t xml:space="preserve">Building on previous 'Living Things' units, this Year 6 National Curriculum unit helps children identify the kingdoms of life and to classify living things within those kingdoms. The children will be introduced to the </w:t>
                      </w:r>
                      <w:proofErr w:type="spellStart"/>
                      <w:r w:rsidRPr="00AE48F0">
                        <w:rPr>
                          <w:rFonts w:ascii="Sassoon Penpals" w:hAnsi="Sassoon Penpals"/>
                          <w:sz w:val="20"/>
                          <w:szCs w:val="20"/>
                        </w:rPr>
                        <w:t>Linnean</w:t>
                      </w:r>
                      <w:proofErr w:type="spellEnd"/>
                      <w:r w:rsidRPr="00AE48F0">
                        <w:rPr>
                          <w:rFonts w:ascii="Sassoon Penpals" w:hAnsi="Sassoon Penpals"/>
                          <w:sz w:val="20"/>
                          <w:szCs w:val="20"/>
                        </w:rPr>
                        <w:t xml:space="preserve"> system of classification and will be able to develop their practical scientific skills though investigating mould growth on bread and mushroom spore dispersal.</w:t>
                      </w:r>
                    </w:p>
                    <w:p w14:paraId="4815E91B" w14:textId="77777777" w:rsidR="00810518" w:rsidRPr="003F3D3A" w:rsidRDefault="00810518" w:rsidP="00294276">
                      <w:pPr>
                        <w:spacing w:after="0"/>
                        <w:ind w:left="0"/>
                        <w:jc w:val="both"/>
                        <w:rPr>
                          <w:rFonts w:ascii="Sassoon Penpals" w:hAnsi="Sassoon Penpals" w:cs="Arial"/>
                          <w:b/>
                          <w:color w:val="auto"/>
                          <w:sz w:val="20"/>
                          <w:szCs w:val="16"/>
                          <w:u w:val="single"/>
                        </w:rPr>
                      </w:pPr>
                    </w:p>
                  </w:txbxContent>
                </v:textbox>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p>
    <w:p w14:paraId="64786F3C" w14:textId="77777777" w:rsidR="00C07B13" w:rsidRDefault="00C07B13" w:rsidP="00C07B13">
      <w:pPr>
        <w:tabs>
          <w:tab w:val="left" w:pos="3675"/>
        </w:tabs>
      </w:pPr>
      <w:r>
        <w:tab/>
      </w:r>
    </w:p>
    <w:p w14:paraId="7B504276" w14:textId="3D66E0D5" w:rsidR="00C07B13" w:rsidRDefault="00C07B13" w:rsidP="00C07B13">
      <w:pPr>
        <w:tabs>
          <w:tab w:val="left" w:pos="3675"/>
        </w:tabs>
      </w:pPr>
      <w:bookmarkStart w:id="0" w:name="_GoBack"/>
    </w:p>
    <w:bookmarkEnd w:id="0"/>
    <w:p w14:paraId="511297C3" w14:textId="2A6D660F" w:rsidR="00C07B13" w:rsidRDefault="00810518"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3390F74E">
                <wp:simplePos x="0" y="0"/>
                <wp:positionH relativeFrom="column">
                  <wp:posOffset>-234917</wp:posOffset>
                </wp:positionH>
                <wp:positionV relativeFrom="paragraph">
                  <wp:posOffset>330969</wp:posOffset>
                </wp:positionV>
                <wp:extent cx="3695700" cy="1236846"/>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236846"/>
                        </a:xfrm>
                        <a:prstGeom prst="rect">
                          <a:avLst/>
                        </a:prstGeom>
                        <a:solidFill>
                          <a:srgbClr val="6699FF"/>
                        </a:solidFill>
                        <a:ln w="9525">
                          <a:solidFill>
                            <a:srgbClr val="000000"/>
                          </a:solidFill>
                          <a:miter lim="800000"/>
                          <a:headEnd/>
                          <a:tailEnd/>
                        </a:ln>
                      </wps:spPr>
                      <wps:txb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2FA7515A" w14:textId="77777777" w:rsidR="00540D1C" w:rsidRPr="00540D1C" w:rsidRDefault="00540D1C" w:rsidP="00540D1C">
                            <w:pPr>
                              <w:spacing w:after="0"/>
                              <w:ind w:left="0"/>
                              <w:rPr>
                                <w:rFonts w:ascii="Sassoon Penpals" w:hAnsi="Sassoon Penpals" w:cs="Arial"/>
                                <w:b/>
                                <w:color w:val="auto"/>
                                <w:sz w:val="20"/>
                                <w:szCs w:val="16"/>
                                <w:u w:val="single"/>
                              </w:rPr>
                            </w:pPr>
                            <w:r w:rsidRPr="00540D1C">
                              <w:rPr>
                                <w:rFonts w:ascii="Sassoon Penpals" w:hAnsi="Sassoon Penpals" w:cs="Arial"/>
                                <w:b/>
                                <w:color w:val="auto"/>
                                <w:sz w:val="20"/>
                                <w:szCs w:val="16"/>
                                <w:u w:val="single"/>
                              </w:rPr>
                              <w:t>Online Safety Dilemmas</w:t>
                            </w:r>
                          </w:p>
                          <w:p w14:paraId="40E8AA35" w14:textId="77777777" w:rsidR="00540D1C" w:rsidRPr="00540D1C" w:rsidRDefault="00540D1C" w:rsidP="00540D1C">
                            <w:pPr>
                              <w:spacing w:after="0"/>
                              <w:ind w:left="57"/>
                              <w:rPr>
                                <w:rFonts w:ascii="Sassoon Penpals" w:hAnsi="Sassoon Penpals" w:cs="Arial"/>
                                <w:color w:val="auto"/>
                                <w:sz w:val="20"/>
                                <w:szCs w:val="16"/>
                              </w:rPr>
                            </w:pPr>
                          </w:p>
                          <w:p w14:paraId="34EAC336" w14:textId="38D69C27" w:rsidR="00A457A1" w:rsidRPr="00540D1C" w:rsidRDefault="00540D1C" w:rsidP="00540D1C">
                            <w:pPr>
                              <w:suppressAutoHyphens w:val="0"/>
                              <w:autoSpaceDE w:val="0"/>
                              <w:autoSpaceDN w:val="0"/>
                              <w:adjustRightInd w:val="0"/>
                              <w:spacing w:after="0"/>
                              <w:ind w:left="0" w:right="0"/>
                              <w:rPr>
                                <w:rFonts w:ascii="Sassoon Penpals" w:hAnsi="Sassoon Penpals" w:cstheme="majorHAnsi"/>
                                <w:b/>
                                <w:color w:val="auto"/>
                                <w:szCs w:val="16"/>
                              </w:rPr>
                            </w:pPr>
                            <w:r w:rsidRPr="00540D1C">
                              <w:rPr>
                                <w:rFonts w:ascii="Sassoon Penpals" w:hAnsi="Sassoon Penpals" w:cs="Arial"/>
                                <w:color w:val="auto"/>
                                <w:sz w:val="20"/>
                                <w:szCs w:val="16"/>
                              </w:rPr>
                              <w:t>Children regularly face decisions when they are online and while they may have the knowledge to make the correct choices their behaviours don’t always reflect this knowledge. This activity is aimed at putting children into scenarios they may encounter online and seeing how they would respond.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ADC8" id="Text Box 5" o:spid="_x0000_s1029" type="#_x0000_t202" style="position:absolute;left:0;text-align:left;margin-left:-18.5pt;margin-top:26.05pt;width:291pt;height: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" fillcolor="#69f">
                <v:textbox>
                  <w:txbxContent>
                    <w:p w14:paraId="0144EF71" w14:textId="0D8F6439" w:rsidR="00904C22" w:rsidRPr="00DB5F12" w:rsidRDefault="00C07B13" w:rsidP="00904C22">
                      <w:pPr>
                        <w:spacing w:after="0"/>
                        <w:ind w:left="0" w:right="284"/>
                        <w:jc w:val="center"/>
                        <w:rPr>
                          <w:rFonts w:ascii="Sassoon Penpals Joined" w:hAnsi="Sassoon Penpals Joined" w:cs="Arial"/>
                          <w:b/>
                          <w:sz w:val="36"/>
                          <w:szCs w:val="20"/>
                          <w:u w:val="single"/>
                        </w:rPr>
                      </w:pPr>
                      <w:r w:rsidRPr="00DB5F12">
                        <w:rPr>
                          <w:rFonts w:ascii="Sassoon Penpals Joined" w:hAnsi="Sassoon Penpals Joined" w:cs="Arial"/>
                          <w:b/>
                          <w:sz w:val="36"/>
                          <w:szCs w:val="20"/>
                          <w:u w:val="single"/>
                        </w:rPr>
                        <w:t>COMPUTING</w:t>
                      </w:r>
                    </w:p>
                    <w:p w14:paraId="2FA7515A" w14:textId="77777777" w:rsidR="00540D1C" w:rsidRPr="00540D1C" w:rsidRDefault="00540D1C" w:rsidP="00540D1C">
                      <w:pPr>
                        <w:spacing w:after="0"/>
                        <w:ind w:left="0"/>
                        <w:rPr>
                          <w:rFonts w:ascii="Sassoon Penpals" w:hAnsi="Sassoon Penpals" w:cs="Arial"/>
                          <w:b/>
                          <w:color w:val="auto"/>
                          <w:sz w:val="20"/>
                          <w:szCs w:val="16"/>
                          <w:u w:val="single"/>
                        </w:rPr>
                      </w:pPr>
                      <w:r w:rsidRPr="00540D1C">
                        <w:rPr>
                          <w:rFonts w:ascii="Sassoon Penpals" w:hAnsi="Sassoon Penpals" w:cs="Arial"/>
                          <w:b/>
                          <w:color w:val="auto"/>
                          <w:sz w:val="20"/>
                          <w:szCs w:val="16"/>
                          <w:u w:val="single"/>
                        </w:rPr>
                        <w:t>Online Safety Dilemmas</w:t>
                      </w:r>
                    </w:p>
                    <w:p w14:paraId="40E8AA35" w14:textId="77777777" w:rsidR="00540D1C" w:rsidRPr="00540D1C" w:rsidRDefault="00540D1C" w:rsidP="00540D1C">
                      <w:pPr>
                        <w:spacing w:after="0"/>
                        <w:ind w:left="57"/>
                        <w:rPr>
                          <w:rFonts w:ascii="Sassoon Penpals" w:hAnsi="Sassoon Penpals" w:cs="Arial"/>
                          <w:color w:val="auto"/>
                          <w:sz w:val="20"/>
                          <w:szCs w:val="16"/>
                        </w:rPr>
                      </w:pPr>
                    </w:p>
                    <w:p w14:paraId="34EAC336" w14:textId="38D69C27" w:rsidR="00A457A1" w:rsidRPr="00540D1C" w:rsidRDefault="00540D1C" w:rsidP="00540D1C">
                      <w:pPr>
                        <w:suppressAutoHyphens w:val="0"/>
                        <w:autoSpaceDE w:val="0"/>
                        <w:autoSpaceDN w:val="0"/>
                        <w:adjustRightInd w:val="0"/>
                        <w:spacing w:after="0"/>
                        <w:ind w:left="0" w:right="0"/>
                        <w:rPr>
                          <w:rFonts w:ascii="Sassoon Penpals" w:hAnsi="Sassoon Penpals" w:cstheme="majorHAnsi"/>
                          <w:b/>
                          <w:color w:val="auto"/>
                          <w:szCs w:val="16"/>
                        </w:rPr>
                      </w:pPr>
                      <w:r w:rsidRPr="00540D1C">
                        <w:rPr>
                          <w:rFonts w:ascii="Sassoon Penpals" w:hAnsi="Sassoon Penpals" w:cs="Arial"/>
                          <w:color w:val="auto"/>
                          <w:sz w:val="20"/>
                          <w:szCs w:val="16"/>
                        </w:rPr>
                        <w:t>Children regularly face decisions when they are online and while they may have the knowledge to make the correct choices their behaviours don’t always reflect this knowledge. This activity is aimed at putting children into scenarios they may encounter online and seeing how they would respond.</w:t>
                      </w:r>
                    </w:p>
                  </w:txbxContent>
                </v:textbox>
              </v:shape>
            </w:pict>
          </mc:Fallback>
        </mc:AlternateContent>
      </w:r>
    </w:p>
    <w:p w14:paraId="5154E716" w14:textId="1586D41E" w:rsidR="00C07B13" w:rsidRDefault="00C07B13" w:rsidP="00C07B13">
      <w:pPr>
        <w:tabs>
          <w:tab w:val="left" w:pos="3675"/>
        </w:tabs>
      </w:pPr>
    </w:p>
    <w:p w14:paraId="41320944" w14:textId="6E8B41E6" w:rsidR="00C07B13" w:rsidRDefault="00810518" w:rsidP="00C07B13">
      <w:pPr>
        <w:tabs>
          <w:tab w:val="left" w:pos="3675"/>
        </w:tabs>
        <w:rPr>
          <w:noProof/>
          <w:lang w:eastAsia="en-GB"/>
        </w:rPr>
      </w:pPr>
      <w:r>
        <w:rPr>
          <w:noProof/>
          <w:lang w:eastAsia="en-GB"/>
        </w:rPr>
        <mc:AlternateContent>
          <mc:Choice Requires="wps">
            <w:drawing>
              <wp:anchor distT="0" distB="0" distL="114300" distR="114300" simplePos="0" relativeHeight="251664384" behindDoc="0" locked="0" layoutInCell="1" allowOverlap="1" wp14:anchorId="2F0916D0" wp14:editId="41D5BB98">
                <wp:simplePos x="0" y="0"/>
                <wp:positionH relativeFrom="column">
                  <wp:posOffset>3806825</wp:posOffset>
                </wp:positionH>
                <wp:positionV relativeFrom="paragraph">
                  <wp:posOffset>6985</wp:posOffset>
                </wp:positionV>
                <wp:extent cx="2692189" cy="9525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952500"/>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7B203136" w:rsidR="00C07B13" w:rsidRPr="003605BC" w:rsidRDefault="008D2696"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Spring Term 2</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0916D0" id="Text Box 6" o:spid="_x0000_s1030" type="#_x0000_t202" style="position:absolute;left:0;text-align:left;margin-left:299.75pt;margin-top:.55pt;width:21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7B203136" w:rsidR="00C07B13" w:rsidRPr="003605BC" w:rsidRDefault="008D2696"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Spring Term 2</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v:textbox>
              </v:shape>
            </w:pict>
          </mc:Fallback>
        </mc:AlternateContent>
      </w:r>
    </w:p>
    <w:p w14:paraId="379A3A1D" w14:textId="72812C0D" w:rsidR="00C07B13" w:rsidRDefault="00C07B13" w:rsidP="00C07B13">
      <w:pPr>
        <w:tabs>
          <w:tab w:val="left" w:pos="3675"/>
        </w:tabs>
      </w:pPr>
    </w:p>
    <w:p w14:paraId="32B43E28" w14:textId="3CC695A9" w:rsidR="00C07B13" w:rsidRDefault="00C07B13" w:rsidP="00C07B13">
      <w:pPr>
        <w:tabs>
          <w:tab w:val="left" w:pos="3675"/>
        </w:tabs>
      </w:pPr>
    </w:p>
    <w:p w14:paraId="47C15348" w14:textId="41810323" w:rsidR="00C07B13" w:rsidRDefault="00DB39EE" w:rsidP="00C07B13">
      <w:pPr>
        <w:tabs>
          <w:tab w:val="left" w:pos="5580"/>
        </w:tabs>
      </w:pPr>
      <w:r>
        <w:rPr>
          <w:noProof/>
          <w:lang w:eastAsia="en-GB"/>
        </w:rPr>
        <mc:AlternateContent>
          <mc:Choice Requires="wps">
            <w:drawing>
              <wp:anchor distT="0" distB="0" distL="114300" distR="114300" simplePos="0" relativeHeight="251670528" behindDoc="0" locked="0" layoutInCell="1" allowOverlap="1" wp14:anchorId="57295313" wp14:editId="3277DE70">
                <wp:simplePos x="0" y="0"/>
                <wp:positionH relativeFrom="margin">
                  <wp:posOffset>4292423</wp:posOffset>
                </wp:positionH>
                <wp:positionV relativeFrom="paragraph">
                  <wp:posOffset>20955</wp:posOffset>
                </wp:positionV>
                <wp:extent cx="2430348" cy="1447800"/>
                <wp:effectExtent l="0" t="0" r="2730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348" cy="1447800"/>
                        </a:xfrm>
                        <a:prstGeom prst="rect">
                          <a:avLst/>
                        </a:prstGeom>
                        <a:solidFill>
                          <a:srgbClr val="FFCCCC"/>
                        </a:solidFill>
                        <a:ln w="9525">
                          <a:solidFill>
                            <a:srgbClr val="000000"/>
                          </a:solidFill>
                          <a:miter lim="800000"/>
                          <a:headEnd/>
                          <a:tailEnd/>
                        </a:ln>
                      </wps:spPr>
                      <wps:txbx>
                        <w:txbxContent>
                          <w:p w14:paraId="60BC62FC" w14:textId="736EE0F1" w:rsidR="008752ED" w:rsidRPr="00F5369A"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3ABEDE1A" w14:textId="56534BCB" w:rsidR="008752ED" w:rsidRPr="00645A90" w:rsidRDefault="00DB39EE" w:rsidP="00645A90">
                            <w:pPr>
                              <w:spacing w:after="0"/>
                              <w:ind w:left="0" w:right="0"/>
                              <w:rPr>
                                <w:rFonts w:ascii="Sassoon Penpals Joined" w:hAnsi="Sassoon Penpals Joined" w:cs="Calibri Light"/>
                                <w:b/>
                                <w:bCs/>
                                <w:color w:val="auto"/>
                                <w:sz w:val="20"/>
                                <w:szCs w:val="16"/>
                                <w:u w:val="single"/>
                              </w:rPr>
                            </w:pPr>
                            <w:r w:rsidRPr="00645A90">
                              <w:rPr>
                                <w:rFonts w:ascii="Sassoon Penpals Joined" w:hAnsi="Sassoon Penpals Joined" w:cs="Calibri Light"/>
                                <w:b/>
                                <w:bCs/>
                                <w:color w:val="auto"/>
                                <w:sz w:val="20"/>
                                <w:szCs w:val="16"/>
                                <w:u w:val="single"/>
                              </w:rPr>
                              <w:t xml:space="preserve">Don’t Hold </w:t>
                            </w:r>
                            <w:proofErr w:type="gramStart"/>
                            <w:r w:rsidRPr="00645A90">
                              <w:rPr>
                                <w:rFonts w:ascii="Sassoon Penpals Joined" w:hAnsi="Sassoon Penpals Joined" w:cs="Calibri Light"/>
                                <w:b/>
                                <w:bCs/>
                                <w:color w:val="auto"/>
                                <w:sz w:val="20"/>
                                <w:szCs w:val="16"/>
                                <w:u w:val="single"/>
                              </w:rPr>
                              <w:t>Onto</w:t>
                            </w:r>
                            <w:proofErr w:type="gramEnd"/>
                            <w:r w:rsidRPr="00645A90">
                              <w:rPr>
                                <w:rFonts w:ascii="Sassoon Penpals Joined" w:hAnsi="Sassoon Penpals Joined" w:cs="Calibri Light"/>
                                <w:b/>
                                <w:bCs/>
                                <w:color w:val="auto"/>
                                <w:sz w:val="20"/>
                                <w:szCs w:val="16"/>
                                <w:u w:val="single"/>
                              </w:rPr>
                              <w:t xml:space="preserve"> What’s Wrong</w:t>
                            </w:r>
                          </w:p>
                          <w:p w14:paraId="548F7BD1" w14:textId="362338DE" w:rsidR="00DB39EE" w:rsidRP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learn why forgiveness is important, and the barriers and benefits of forgiving.</w:t>
                            </w:r>
                          </w:p>
                          <w:p w14:paraId="00496FC0" w14:textId="24A24A24" w:rsidR="00DB39EE" w:rsidRP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learn how our tone and body language is important.</w:t>
                            </w:r>
                          </w:p>
                          <w:p w14:paraId="01031BE7" w14:textId="2544D313" w:rsid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explore what makes a trustworthy friend</w:t>
                            </w:r>
                            <w:r>
                              <w:rPr>
                                <w:rFonts w:ascii="Sassoon Penpals Joined" w:hAnsi="Sassoon Penpals Joined" w:cs="Calibri Light"/>
                                <w:bCs/>
                                <w:color w:val="auto"/>
                                <w:sz w:val="20"/>
                                <w:szCs w:val="16"/>
                              </w:rPr>
                              <w:t>.</w:t>
                            </w:r>
                          </w:p>
                          <w:p w14:paraId="5C624223" w14:textId="63762162" w:rsidR="00DB39EE" w:rsidRPr="00DB39EE" w:rsidRDefault="00DB39EE" w:rsidP="00DB39EE">
                            <w:pPr>
                              <w:spacing w:after="0"/>
                              <w:ind w:left="0" w:right="0"/>
                              <w:rPr>
                                <w:rFonts w:ascii="Sassoon Penpals Joined" w:hAnsi="Sassoon Penpals Joined"/>
                                <w:sz w:val="20"/>
                                <w:szCs w:val="20"/>
                              </w:rPr>
                            </w:pPr>
                            <w:r>
                              <w:rPr>
                                <w:rFonts w:ascii="Sassoon Penpals Joined" w:hAnsi="Sassoon Penpals Joined" w:cs="Calibri Light"/>
                                <w:bCs/>
                                <w:color w:val="auto"/>
                                <w:sz w:val="20"/>
                                <w:szCs w:val="16"/>
                              </w:rPr>
                              <w:t>We will reflect on how to get rid of negative emotion</w:t>
                            </w: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295313" id="Text Box 11" o:spid="_x0000_s1031" type="#_x0000_t202" style="position:absolute;left:0;text-align:left;margin-left:338pt;margin-top:1.65pt;width:191.35pt;height:1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" fillcolor="#fcc">
                <v:textbox>
                  <w:txbxContent>
                    <w:p w14:paraId="60BC62FC" w14:textId="736EE0F1" w:rsidR="008752ED" w:rsidRPr="00F5369A"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3ABEDE1A" w14:textId="56534BCB" w:rsidR="008752ED" w:rsidRPr="00645A90" w:rsidRDefault="00DB39EE" w:rsidP="00645A90">
                      <w:pPr>
                        <w:spacing w:after="0"/>
                        <w:ind w:left="0" w:right="0"/>
                        <w:rPr>
                          <w:rFonts w:ascii="Sassoon Penpals Joined" w:hAnsi="Sassoon Penpals Joined" w:cs="Calibri Light"/>
                          <w:b/>
                          <w:bCs/>
                          <w:color w:val="auto"/>
                          <w:sz w:val="20"/>
                          <w:szCs w:val="16"/>
                          <w:u w:val="single"/>
                        </w:rPr>
                      </w:pPr>
                      <w:r w:rsidRPr="00645A90">
                        <w:rPr>
                          <w:rFonts w:ascii="Sassoon Penpals Joined" w:hAnsi="Sassoon Penpals Joined" w:cs="Calibri Light"/>
                          <w:b/>
                          <w:bCs/>
                          <w:color w:val="auto"/>
                          <w:sz w:val="20"/>
                          <w:szCs w:val="16"/>
                          <w:u w:val="single"/>
                        </w:rPr>
                        <w:t xml:space="preserve">Don’t Hold </w:t>
                      </w:r>
                      <w:proofErr w:type="gramStart"/>
                      <w:r w:rsidRPr="00645A90">
                        <w:rPr>
                          <w:rFonts w:ascii="Sassoon Penpals Joined" w:hAnsi="Sassoon Penpals Joined" w:cs="Calibri Light"/>
                          <w:b/>
                          <w:bCs/>
                          <w:color w:val="auto"/>
                          <w:sz w:val="20"/>
                          <w:szCs w:val="16"/>
                          <w:u w:val="single"/>
                        </w:rPr>
                        <w:t>Onto</w:t>
                      </w:r>
                      <w:proofErr w:type="gramEnd"/>
                      <w:r w:rsidRPr="00645A90">
                        <w:rPr>
                          <w:rFonts w:ascii="Sassoon Penpals Joined" w:hAnsi="Sassoon Penpals Joined" w:cs="Calibri Light"/>
                          <w:b/>
                          <w:bCs/>
                          <w:color w:val="auto"/>
                          <w:sz w:val="20"/>
                          <w:szCs w:val="16"/>
                          <w:u w:val="single"/>
                        </w:rPr>
                        <w:t xml:space="preserve"> What’s Wrong</w:t>
                      </w:r>
                    </w:p>
                    <w:p w14:paraId="548F7BD1" w14:textId="362338DE" w:rsidR="00DB39EE" w:rsidRP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learn why forgiveness is important, and the barriers and benefits of forgiving.</w:t>
                      </w:r>
                    </w:p>
                    <w:p w14:paraId="00496FC0" w14:textId="24A24A24" w:rsidR="00DB39EE" w:rsidRP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learn how our tone and body language is important.</w:t>
                      </w:r>
                    </w:p>
                    <w:p w14:paraId="01031BE7" w14:textId="2544D313" w:rsidR="00DB39EE" w:rsidRDefault="00DB39EE" w:rsidP="00DB39EE">
                      <w:pPr>
                        <w:spacing w:after="0"/>
                        <w:ind w:left="0" w:right="0"/>
                        <w:rPr>
                          <w:rFonts w:ascii="Sassoon Penpals Joined" w:hAnsi="Sassoon Penpals Joined" w:cs="Calibri Light"/>
                          <w:bCs/>
                          <w:color w:val="auto"/>
                          <w:sz w:val="20"/>
                          <w:szCs w:val="16"/>
                        </w:rPr>
                      </w:pPr>
                      <w:r w:rsidRPr="00DB39EE">
                        <w:rPr>
                          <w:rFonts w:ascii="Sassoon Penpals Joined" w:hAnsi="Sassoon Penpals Joined" w:cs="Calibri Light"/>
                          <w:bCs/>
                          <w:color w:val="auto"/>
                          <w:sz w:val="20"/>
                          <w:szCs w:val="16"/>
                        </w:rPr>
                        <w:t>We will explore what makes a trustworthy friend</w:t>
                      </w:r>
                      <w:r>
                        <w:rPr>
                          <w:rFonts w:ascii="Sassoon Penpals Joined" w:hAnsi="Sassoon Penpals Joined" w:cs="Calibri Light"/>
                          <w:bCs/>
                          <w:color w:val="auto"/>
                          <w:sz w:val="20"/>
                          <w:szCs w:val="16"/>
                        </w:rPr>
                        <w:t>.</w:t>
                      </w:r>
                    </w:p>
                    <w:p w14:paraId="5C624223" w14:textId="63762162" w:rsidR="00DB39EE" w:rsidRPr="00DB39EE" w:rsidRDefault="00DB39EE" w:rsidP="00DB39EE">
                      <w:pPr>
                        <w:spacing w:after="0"/>
                        <w:ind w:left="0" w:right="0"/>
                        <w:rPr>
                          <w:rFonts w:ascii="Sassoon Penpals Joined" w:hAnsi="Sassoon Penpals Joined"/>
                          <w:sz w:val="20"/>
                          <w:szCs w:val="20"/>
                        </w:rPr>
                      </w:pPr>
                      <w:r>
                        <w:rPr>
                          <w:rFonts w:ascii="Sassoon Penpals Joined" w:hAnsi="Sassoon Penpals Joined" w:cs="Calibri Light"/>
                          <w:bCs/>
                          <w:color w:val="auto"/>
                          <w:sz w:val="20"/>
                          <w:szCs w:val="16"/>
                        </w:rPr>
                        <w:t>We will reflect on how to get rid of negative emotion</w:t>
                      </w: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FB41E0B" wp14:editId="170541FA">
                <wp:simplePos x="0" y="0"/>
                <wp:positionH relativeFrom="margin">
                  <wp:posOffset>-235686</wp:posOffset>
                </wp:positionH>
                <wp:positionV relativeFrom="paragraph">
                  <wp:posOffset>64846</wp:posOffset>
                </wp:positionV>
                <wp:extent cx="4462272" cy="1403985"/>
                <wp:effectExtent l="0" t="0" r="1460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272" cy="1403985"/>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620D29D6" w14:textId="55161325" w:rsidR="007117EC" w:rsidRPr="006F340B" w:rsidRDefault="007117EC" w:rsidP="001B5DA8">
                            <w:pPr>
                              <w:spacing w:after="0"/>
                              <w:ind w:left="0" w:right="0"/>
                              <w:rPr>
                                <w:rFonts w:ascii="Sassoon Penpals Joined" w:hAnsi="Sassoon Penpals Joined" w:cs="Calibri Light"/>
                                <w:b/>
                                <w:color w:val="auto"/>
                                <w:sz w:val="20"/>
                                <w:szCs w:val="16"/>
                                <w:highlight w:val="green"/>
                                <w:u w:val="single"/>
                              </w:rPr>
                            </w:pPr>
                            <w:r w:rsidRPr="006F340B">
                              <w:rPr>
                                <w:rFonts w:ascii="Sassoon Penpals Joined" w:hAnsi="Sassoon Penpals Joined" w:cs="Calibri Light"/>
                                <w:b/>
                                <w:color w:val="auto"/>
                                <w:sz w:val="20"/>
                                <w:szCs w:val="16"/>
                                <w:u w:val="single"/>
                              </w:rPr>
                              <w:t>Sikhism</w:t>
                            </w:r>
                            <w:r w:rsidR="00C07B13" w:rsidRPr="006F340B">
                              <w:rPr>
                                <w:rFonts w:ascii="Sassoon Penpals Joined" w:hAnsi="Sassoon Penpals Joined" w:cs="Calibri Light"/>
                                <w:b/>
                                <w:color w:val="auto"/>
                                <w:sz w:val="20"/>
                                <w:szCs w:val="16"/>
                                <w:u w:val="single"/>
                              </w:rPr>
                              <w:t xml:space="preserve"> –</w:t>
                            </w:r>
                            <w:r w:rsidR="007938BC" w:rsidRPr="006F340B">
                              <w:rPr>
                                <w:rFonts w:ascii="Sassoon Penpals Joined" w:hAnsi="Sassoon Penpals Joined" w:cs="Calibri Light"/>
                                <w:b/>
                                <w:color w:val="auto"/>
                                <w:sz w:val="20"/>
                                <w:szCs w:val="16"/>
                                <w:u w:val="single"/>
                              </w:rPr>
                              <w:t xml:space="preserve"> How do Sikhs worship?</w:t>
                            </w:r>
                          </w:p>
                          <w:p w14:paraId="4AE94DA1" w14:textId="26E5D0EF" w:rsidR="006F340B" w:rsidRPr="006F340B" w:rsidRDefault="006F340B" w:rsidP="001B5DA8">
                            <w:pPr>
                              <w:spacing w:after="0"/>
                              <w:ind w:left="0" w:right="0"/>
                              <w:rPr>
                                <w:rFonts w:ascii="Sassoon Penpals Joined" w:hAnsi="Sassoon Penpals Joined" w:cs="Calibri Light"/>
                                <w:color w:val="auto"/>
                                <w:sz w:val="20"/>
                                <w:szCs w:val="16"/>
                              </w:rPr>
                            </w:pPr>
                            <w:r w:rsidRPr="006F340B">
                              <w:rPr>
                                <w:rFonts w:ascii="Sassoon Penpals Joined" w:hAnsi="Sassoon Penpals Joined" w:cs="Calibri Light"/>
                                <w:color w:val="auto"/>
                                <w:sz w:val="20"/>
                                <w:szCs w:val="16"/>
                              </w:rPr>
                              <w:t xml:space="preserve">Children will be continuing their learning journey about Sikhism. This half term, they will apply the knowledge they learnt last half term, when looking at the beliefs of a practicing Sikh. They will begin to understand the importance of Khanda, making links to other religions and holding discussions about looking out for one another. In addition to this, they will </w:t>
                            </w:r>
                            <w:r>
                              <w:rPr>
                                <w:rFonts w:ascii="Sassoon Penpals Joined" w:hAnsi="Sassoon Penpals Joined" w:cs="Calibri Light"/>
                                <w:color w:val="auto"/>
                                <w:sz w:val="20"/>
                                <w:szCs w:val="16"/>
                              </w:rPr>
                              <w:t xml:space="preserve">be introduced to the concept of Langar and look at the origin of this, representing it through a storyboard. In addition to ways of life, they will look at big celebrations like </w:t>
                            </w:r>
                            <w:proofErr w:type="spellStart"/>
                            <w:r>
                              <w:rPr>
                                <w:rFonts w:ascii="Sassoon Penpals Joined" w:hAnsi="Sassoon Penpals Joined" w:cs="Calibri Light"/>
                                <w:color w:val="auto"/>
                                <w:sz w:val="20"/>
                                <w:szCs w:val="16"/>
                              </w:rPr>
                              <w:t>Vaisahki</w:t>
                            </w:r>
                            <w:proofErr w:type="spellEnd"/>
                            <w:r>
                              <w:rPr>
                                <w:rFonts w:ascii="Sassoon Penpals Joined" w:hAnsi="Sassoon Penpals Joined" w:cs="Calibri Light"/>
                                <w:color w:val="auto"/>
                                <w:sz w:val="20"/>
                                <w:szCs w:val="16"/>
                              </w:rPr>
                              <w:t xml:space="preserve"> and what this celebration means for Sikhs. </w:t>
                            </w: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41E0B" id="Text Box 7" o:spid="_x0000_s1032" type="#_x0000_t202" style="position:absolute;left:0;text-align:left;margin-left:-18.55pt;margin-top:5.1pt;width:351.35pt;height:11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MlLwIAAFg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620D29D6" w14:textId="55161325" w:rsidR="007117EC" w:rsidRPr="006F340B" w:rsidRDefault="007117EC" w:rsidP="001B5DA8">
                      <w:pPr>
                        <w:spacing w:after="0"/>
                        <w:ind w:left="0" w:right="0"/>
                        <w:rPr>
                          <w:rFonts w:ascii="Sassoon Penpals Joined" w:hAnsi="Sassoon Penpals Joined" w:cs="Calibri Light"/>
                          <w:b/>
                          <w:color w:val="auto"/>
                          <w:sz w:val="20"/>
                          <w:szCs w:val="16"/>
                          <w:highlight w:val="green"/>
                          <w:u w:val="single"/>
                        </w:rPr>
                      </w:pPr>
                      <w:r w:rsidRPr="006F340B">
                        <w:rPr>
                          <w:rFonts w:ascii="Sassoon Penpals Joined" w:hAnsi="Sassoon Penpals Joined" w:cs="Calibri Light"/>
                          <w:b/>
                          <w:color w:val="auto"/>
                          <w:sz w:val="20"/>
                          <w:szCs w:val="16"/>
                          <w:u w:val="single"/>
                        </w:rPr>
                        <w:t>Sikhism</w:t>
                      </w:r>
                      <w:r w:rsidR="00C07B13" w:rsidRPr="006F340B">
                        <w:rPr>
                          <w:rFonts w:ascii="Sassoon Penpals Joined" w:hAnsi="Sassoon Penpals Joined" w:cs="Calibri Light"/>
                          <w:b/>
                          <w:color w:val="auto"/>
                          <w:sz w:val="20"/>
                          <w:szCs w:val="16"/>
                          <w:u w:val="single"/>
                        </w:rPr>
                        <w:t xml:space="preserve"> –</w:t>
                      </w:r>
                      <w:r w:rsidR="007938BC" w:rsidRPr="006F340B">
                        <w:rPr>
                          <w:rFonts w:ascii="Sassoon Penpals Joined" w:hAnsi="Sassoon Penpals Joined" w:cs="Calibri Light"/>
                          <w:b/>
                          <w:color w:val="auto"/>
                          <w:sz w:val="20"/>
                          <w:szCs w:val="16"/>
                          <w:u w:val="single"/>
                        </w:rPr>
                        <w:t xml:space="preserve"> How do Sikhs worship?</w:t>
                      </w:r>
                    </w:p>
                    <w:p w14:paraId="4AE94DA1" w14:textId="26E5D0EF" w:rsidR="006F340B" w:rsidRPr="006F340B" w:rsidRDefault="006F340B" w:rsidP="001B5DA8">
                      <w:pPr>
                        <w:spacing w:after="0"/>
                        <w:ind w:left="0" w:right="0"/>
                        <w:rPr>
                          <w:rFonts w:ascii="Sassoon Penpals Joined" w:hAnsi="Sassoon Penpals Joined" w:cs="Calibri Light"/>
                          <w:color w:val="auto"/>
                          <w:sz w:val="20"/>
                          <w:szCs w:val="16"/>
                        </w:rPr>
                      </w:pPr>
                      <w:r w:rsidRPr="006F340B">
                        <w:rPr>
                          <w:rFonts w:ascii="Sassoon Penpals Joined" w:hAnsi="Sassoon Penpals Joined" w:cs="Calibri Light"/>
                          <w:color w:val="auto"/>
                          <w:sz w:val="20"/>
                          <w:szCs w:val="16"/>
                        </w:rPr>
                        <w:t xml:space="preserve">Children will be continuing their learning journey about Sikhism. This half term, they will apply the knowledge they learnt last half term, when looking at the beliefs of a practicing Sikh. They will begin to understand the importance of Khanda, making links to other religions and holding discussions about looking out for one another. In addition to this, they will </w:t>
                      </w:r>
                      <w:r>
                        <w:rPr>
                          <w:rFonts w:ascii="Sassoon Penpals Joined" w:hAnsi="Sassoon Penpals Joined" w:cs="Calibri Light"/>
                          <w:color w:val="auto"/>
                          <w:sz w:val="20"/>
                          <w:szCs w:val="16"/>
                        </w:rPr>
                        <w:t xml:space="preserve">be introduced to the concept of Langar and look at the origin of this, representing it through a storyboard. In addition to ways of life, they will look at big celebrations like </w:t>
                      </w:r>
                      <w:proofErr w:type="spellStart"/>
                      <w:r>
                        <w:rPr>
                          <w:rFonts w:ascii="Sassoon Penpals Joined" w:hAnsi="Sassoon Penpals Joined" w:cs="Calibri Light"/>
                          <w:color w:val="auto"/>
                          <w:sz w:val="20"/>
                          <w:szCs w:val="16"/>
                        </w:rPr>
                        <w:t>Vaisahki</w:t>
                      </w:r>
                      <w:proofErr w:type="spellEnd"/>
                      <w:r>
                        <w:rPr>
                          <w:rFonts w:ascii="Sassoon Penpals Joined" w:hAnsi="Sassoon Penpals Joined" w:cs="Calibri Light"/>
                          <w:color w:val="auto"/>
                          <w:sz w:val="20"/>
                          <w:szCs w:val="16"/>
                        </w:rPr>
                        <w:t xml:space="preserve"> and what this celebration means for Sikhs. </w:t>
                      </w: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C07B13">
        <w:tab/>
      </w:r>
    </w:p>
    <w:p w14:paraId="5EA4C752" w14:textId="788C116F" w:rsidR="00C07B13" w:rsidRPr="005618EA" w:rsidRDefault="00C07B13" w:rsidP="00C07B13"/>
    <w:p w14:paraId="727F90A5" w14:textId="1D943382" w:rsidR="00C07B13" w:rsidRPr="005618EA" w:rsidRDefault="00C07B13" w:rsidP="00C07B13"/>
    <w:p w14:paraId="22DCED73" w14:textId="34659F59" w:rsidR="00C07B13" w:rsidRPr="005618EA" w:rsidRDefault="00C07B13" w:rsidP="00C07B13"/>
    <w:p w14:paraId="108E10A6" w14:textId="35D034D0" w:rsidR="00C07B13" w:rsidRPr="005618EA" w:rsidRDefault="00645A90" w:rsidP="00C07B13">
      <w:r>
        <w:rPr>
          <w:noProof/>
          <w:lang w:eastAsia="en-GB"/>
        </w:rPr>
        <mc:AlternateContent>
          <mc:Choice Requires="wps">
            <w:drawing>
              <wp:anchor distT="0" distB="0" distL="114300" distR="114300" simplePos="0" relativeHeight="251667456" behindDoc="0" locked="0" layoutInCell="1" allowOverlap="1" wp14:anchorId="569C6819" wp14:editId="56B9BD3C">
                <wp:simplePos x="0" y="0"/>
                <wp:positionH relativeFrom="column">
                  <wp:posOffset>6801151</wp:posOffset>
                </wp:positionH>
                <wp:positionV relativeFrom="paragraph">
                  <wp:posOffset>250358</wp:posOffset>
                </wp:positionV>
                <wp:extent cx="3302000" cy="2225274"/>
                <wp:effectExtent l="0" t="0" r="1270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2225274"/>
                        </a:xfrm>
                        <a:prstGeom prst="rect">
                          <a:avLst/>
                        </a:prstGeom>
                        <a:solidFill>
                          <a:srgbClr val="B6DDE8"/>
                        </a:solidFill>
                        <a:ln w="9525">
                          <a:solidFill>
                            <a:srgbClr val="000000"/>
                          </a:solidFill>
                          <a:miter lim="800000"/>
                          <a:headEnd/>
                          <a:tailEnd/>
                        </a:ln>
                      </wps:spPr>
                      <wps:txb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FFF079D" w14:textId="77777777" w:rsidR="00E711AB" w:rsidRDefault="001B5DA8" w:rsidP="00302A80">
                            <w:pPr>
                              <w:ind w:left="0"/>
                              <w:rPr>
                                <w:rFonts w:ascii="Sassoon Penpals Joined" w:hAnsi="Sassoon Penpals Joined" w:cs="Arial"/>
                                <w:b/>
                                <w:bCs/>
                                <w:color w:val="auto"/>
                                <w:sz w:val="22"/>
                                <w:szCs w:val="16"/>
                              </w:rPr>
                            </w:pPr>
                            <w:r w:rsidRPr="00302A80">
                              <w:rPr>
                                <w:rFonts w:ascii="Sassoon Penpals Joined" w:hAnsi="Sassoon Penpals Joined" w:cs="Arial"/>
                                <w:b/>
                                <w:bCs/>
                                <w:color w:val="auto"/>
                                <w:sz w:val="22"/>
                                <w:szCs w:val="16"/>
                                <w:u w:val="single"/>
                              </w:rPr>
                              <w:t>World War II</w:t>
                            </w:r>
                          </w:p>
                          <w:p w14:paraId="2DA045DF" w14:textId="2AA0A9EA" w:rsidR="00302A80" w:rsidRPr="00645A90" w:rsidRDefault="00E711AB" w:rsidP="005B2DD2">
                            <w:pPr>
                              <w:ind w:left="0"/>
                              <w:jc w:val="both"/>
                              <w:rPr>
                                <w:rFonts w:ascii="Sassoon Penpals Joined" w:hAnsi="Sassoon Penpals Joined" w:cs="Arial"/>
                                <w:b/>
                                <w:bCs/>
                                <w:color w:val="auto"/>
                                <w:sz w:val="20"/>
                                <w:szCs w:val="16"/>
                              </w:rPr>
                            </w:pPr>
                            <w:r w:rsidRPr="00645A90">
                              <w:rPr>
                                <w:rFonts w:ascii="Sassoon Penpals Joined" w:hAnsi="Sassoon Penpals Joined" w:cs="Arial"/>
                                <w:b/>
                                <w:bCs/>
                                <w:color w:val="auto"/>
                                <w:sz w:val="20"/>
                                <w:szCs w:val="16"/>
                              </w:rPr>
                              <w:t>C</w:t>
                            </w:r>
                            <w:r w:rsidR="005B2DD2" w:rsidRPr="00645A90">
                              <w:rPr>
                                <w:rFonts w:ascii="Sassoon Penpals Joined" w:hAnsi="Sassoon Penpals Joined" w:cs="Arial"/>
                                <w:bCs/>
                                <w:color w:val="auto"/>
                                <w:sz w:val="20"/>
                                <w:szCs w:val="16"/>
                              </w:rPr>
                              <w:t xml:space="preserve">hildren will continue learning about WW2. They will look at the important figure, Alan Turing, and find out why he was such an influential person in that time period. They will be exposed to the heart breaking events of the Holocaust and begin to understand the impact that concentration camps had on millions of people. They will delve into facts about D-Day, reading articles and looking at artefacts to gain wider knowledge. Lastly, they will begin to explore why and how WW2 ended and what this meant for several nations afterwards.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C6819" id="Text Box 1" o:spid="_x0000_s1033" type="#_x0000_t202" style="position:absolute;left:0;text-align:left;margin-left:535.5pt;margin-top:19.7pt;width:260pt;height:17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" fillcolor="#b6dde8">
                <v:textbox>
                  <w:txbxContent>
                    <w:p w14:paraId="1E16510F" w14:textId="083CCCB7" w:rsidR="005B5796" w:rsidRPr="00C12F20" w:rsidRDefault="00967D67"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HISTOR</w:t>
                      </w:r>
                      <w:r w:rsidR="00BE1F01">
                        <w:rPr>
                          <w:rFonts w:ascii="Sassoon Penpals Joined" w:hAnsi="Sassoon Penpals Joined" w:cstheme="majorHAnsi"/>
                          <w:b/>
                          <w:sz w:val="36"/>
                          <w:szCs w:val="36"/>
                          <w:u w:val="single"/>
                        </w:rPr>
                        <w:t>Y</w:t>
                      </w:r>
                    </w:p>
                    <w:p w14:paraId="7FFF079D" w14:textId="77777777" w:rsidR="00E711AB" w:rsidRDefault="001B5DA8" w:rsidP="00302A80">
                      <w:pPr>
                        <w:ind w:left="0"/>
                        <w:rPr>
                          <w:rFonts w:ascii="Sassoon Penpals Joined" w:hAnsi="Sassoon Penpals Joined" w:cs="Arial"/>
                          <w:b/>
                          <w:bCs/>
                          <w:color w:val="auto"/>
                          <w:sz w:val="22"/>
                          <w:szCs w:val="16"/>
                        </w:rPr>
                      </w:pPr>
                      <w:r w:rsidRPr="00302A80">
                        <w:rPr>
                          <w:rFonts w:ascii="Sassoon Penpals Joined" w:hAnsi="Sassoon Penpals Joined" w:cs="Arial"/>
                          <w:b/>
                          <w:bCs/>
                          <w:color w:val="auto"/>
                          <w:sz w:val="22"/>
                          <w:szCs w:val="16"/>
                          <w:u w:val="single"/>
                        </w:rPr>
                        <w:t>World War II</w:t>
                      </w:r>
                    </w:p>
                    <w:p w14:paraId="2DA045DF" w14:textId="2AA0A9EA" w:rsidR="00302A80" w:rsidRPr="00645A90" w:rsidRDefault="00E711AB" w:rsidP="005B2DD2">
                      <w:pPr>
                        <w:ind w:left="0"/>
                        <w:jc w:val="both"/>
                        <w:rPr>
                          <w:rFonts w:ascii="Sassoon Penpals Joined" w:hAnsi="Sassoon Penpals Joined" w:cs="Arial"/>
                          <w:b/>
                          <w:bCs/>
                          <w:color w:val="auto"/>
                          <w:sz w:val="20"/>
                          <w:szCs w:val="16"/>
                        </w:rPr>
                      </w:pPr>
                      <w:r w:rsidRPr="00645A90">
                        <w:rPr>
                          <w:rFonts w:ascii="Sassoon Penpals Joined" w:hAnsi="Sassoon Penpals Joined" w:cs="Arial"/>
                          <w:b/>
                          <w:bCs/>
                          <w:color w:val="auto"/>
                          <w:sz w:val="20"/>
                          <w:szCs w:val="16"/>
                        </w:rPr>
                        <w:t>C</w:t>
                      </w:r>
                      <w:r w:rsidR="005B2DD2" w:rsidRPr="00645A90">
                        <w:rPr>
                          <w:rFonts w:ascii="Sassoon Penpals Joined" w:hAnsi="Sassoon Penpals Joined" w:cs="Arial"/>
                          <w:bCs/>
                          <w:color w:val="auto"/>
                          <w:sz w:val="20"/>
                          <w:szCs w:val="16"/>
                        </w:rPr>
                        <w:t xml:space="preserve">hildren will continue learning about WW2. They will look at the important figure, Alan Turing, and find out why he was such an influential person in that time period. They will be exposed to the heart breaking events of the Holocaust and begin to understand the impact that concentration camps had on millions of people. They will delve into facts about D-Day, reading articles and looking at artefacts to gain wider knowledge. Lastly, they will begin to explore why and how WW2 ended and what this meant for several nations afterwards. </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r w:rsidR="001468BA">
        <w:rPr>
          <w:noProof/>
          <w:lang w:eastAsia="en-GB"/>
        </w:rPr>
        <mc:AlternateContent>
          <mc:Choice Requires="wps">
            <w:drawing>
              <wp:anchor distT="0" distB="0" distL="114300" distR="114300" simplePos="0" relativeHeight="251665408" behindDoc="0" locked="0" layoutInCell="1" allowOverlap="1" wp14:anchorId="452D2B64" wp14:editId="10EE7B03">
                <wp:simplePos x="0" y="0"/>
                <wp:positionH relativeFrom="column">
                  <wp:posOffset>4118355</wp:posOffset>
                </wp:positionH>
                <wp:positionV relativeFrom="paragraph">
                  <wp:posOffset>222315</wp:posOffset>
                </wp:positionV>
                <wp:extent cx="2606040" cy="2268885"/>
                <wp:effectExtent l="0" t="0" r="2286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268885"/>
                        </a:xfrm>
                        <a:prstGeom prst="rect">
                          <a:avLst/>
                        </a:prstGeom>
                        <a:solidFill>
                          <a:srgbClr val="99CCFF"/>
                        </a:solidFill>
                        <a:ln w="9525">
                          <a:solidFill>
                            <a:srgbClr val="000000"/>
                          </a:solidFill>
                          <a:miter lim="800000"/>
                          <a:headEnd/>
                          <a:tailEnd/>
                        </a:ln>
                      </wps:spPr>
                      <wps:txbx>
                        <w:txbxContent>
                          <w:p w14:paraId="26F33B8A" w14:textId="77777777" w:rsidR="00C07B13" w:rsidRPr="00DB5F12" w:rsidRDefault="00C07B13" w:rsidP="003605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5F69EF88" w14:textId="76B60886" w:rsidR="00C07B13" w:rsidRDefault="00983711" w:rsidP="003605BC">
                            <w:pPr>
                              <w:spacing w:after="0"/>
                              <w:ind w:left="0"/>
                              <w:rPr>
                                <w:rFonts w:ascii="Sassoon Penpals Joined" w:hAnsi="Sassoon Penpals Joined" w:cs="Arial"/>
                                <w:b/>
                                <w:bCs/>
                                <w:color w:val="auto"/>
                                <w:sz w:val="22"/>
                                <w:szCs w:val="16"/>
                                <w:u w:val="single"/>
                              </w:rPr>
                            </w:pPr>
                            <w:r w:rsidRPr="00983711">
                              <w:rPr>
                                <w:rFonts w:ascii="Sassoon Penpals Joined" w:hAnsi="Sassoon Penpals Joined" w:cs="Arial"/>
                                <w:b/>
                                <w:bCs/>
                                <w:color w:val="auto"/>
                                <w:sz w:val="22"/>
                                <w:szCs w:val="16"/>
                                <w:u w:val="single"/>
                              </w:rPr>
                              <w:t>Athlet</w:t>
                            </w:r>
                            <w:r w:rsidR="00D5473E">
                              <w:rPr>
                                <w:rFonts w:ascii="Sassoon Penpals Joined" w:hAnsi="Sassoon Penpals Joined" w:cs="Arial"/>
                                <w:b/>
                                <w:bCs/>
                                <w:color w:val="auto"/>
                                <w:sz w:val="22"/>
                                <w:szCs w:val="16"/>
                                <w:u w:val="single"/>
                              </w:rPr>
                              <w:t>ics</w:t>
                            </w:r>
                          </w:p>
                          <w:p w14:paraId="691211E8" w14:textId="594EB7E0" w:rsidR="00D5473E" w:rsidRPr="00D5473E" w:rsidRDefault="00D5473E" w:rsidP="00D5473E">
                            <w:pPr>
                              <w:ind w:left="0"/>
                              <w:jc w:val="both"/>
                              <w:rPr>
                                <w:rFonts w:ascii="Sassoon Penpals" w:hAnsi="Sassoon Penpals" w:cs="Tahoma"/>
                                <w:sz w:val="20"/>
                                <w:szCs w:val="20"/>
                              </w:rPr>
                            </w:pPr>
                            <w:r w:rsidRPr="00D5473E">
                              <w:rPr>
                                <w:rFonts w:ascii="Sassoon Penpals" w:hAnsi="Sassoon Penpals" w:cs="Arial"/>
                                <w:color w:val="auto"/>
                                <w:sz w:val="20"/>
                                <w:szCs w:val="20"/>
                              </w:rPr>
                              <w:t xml:space="preserve">The unit in PE this half term is Athletics. </w:t>
                            </w:r>
                            <w:r w:rsidRPr="00D5473E">
                              <w:rPr>
                                <w:rFonts w:ascii="Sassoon Penpals" w:hAnsi="Sassoon Penpals" w:cs="Tahoma"/>
                                <w:sz w:val="20"/>
                                <w:szCs w:val="20"/>
                              </w:rPr>
                              <w:t>Children will practice specific fundamental skills in athletics; running, specifically to improve reaction time and throwing to improve accuracy</w:t>
                            </w:r>
                          </w:p>
                          <w:p w14:paraId="7545E378" w14:textId="77777777" w:rsidR="00D5473E" w:rsidRPr="00D5473E" w:rsidRDefault="00D5473E" w:rsidP="00D5473E">
                            <w:pPr>
                              <w:ind w:left="0"/>
                              <w:jc w:val="both"/>
                              <w:rPr>
                                <w:rFonts w:ascii="Sassoon Penpals" w:hAnsi="Sassoon Penpals" w:cs="Tahoma"/>
                                <w:sz w:val="20"/>
                                <w:szCs w:val="20"/>
                              </w:rPr>
                            </w:pPr>
                            <w:r w:rsidRPr="00D5473E">
                              <w:rPr>
                                <w:rFonts w:ascii="Sassoon Penpals" w:hAnsi="Sassoon Penpals" w:cs="Tahoma"/>
                                <w:sz w:val="20"/>
                                <w:szCs w:val="20"/>
                              </w:rPr>
                              <w:t>Use running, jumping, and throwing skills to work as a part of a team, apply skills learnt effectively in preparation for competition. Developing baton passing and receiving technique, apply effective sprinting technique and apply sprint start technique as the first runner.</w:t>
                            </w:r>
                          </w:p>
                          <w:p w14:paraId="5F03EE85" w14:textId="15346BE8" w:rsidR="00D5473E" w:rsidRPr="00983711" w:rsidRDefault="00D5473E" w:rsidP="003605BC">
                            <w:pPr>
                              <w:spacing w:after="0"/>
                              <w:ind w:left="0"/>
                              <w:rPr>
                                <w:rFonts w:ascii="Sassoon Penpals Joined" w:hAnsi="Sassoon Penpals Joined" w:cs="Arial"/>
                                <w:b/>
                                <w:bCs/>
                                <w:color w:val="auto"/>
                                <w:sz w:val="22"/>
                                <w:szCs w:val="16"/>
                                <w:u w:val="single"/>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D2B64" id="Text Box 2" o:spid="_x0000_s1034" type="#_x0000_t202" style="position:absolute;left:0;text-align:left;margin-left:324.3pt;margin-top:17.5pt;width:205.2pt;height:1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" fillcolor="#9cf">
                <v:textbox>
                  <w:txbxContent>
                    <w:p w14:paraId="26F33B8A" w14:textId="77777777" w:rsidR="00C07B13" w:rsidRPr="00DB5F12" w:rsidRDefault="00C07B13" w:rsidP="003605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5F69EF88" w14:textId="76B60886" w:rsidR="00C07B13" w:rsidRDefault="00983711" w:rsidP="003605BC">
                      <w:pPr>
                        <w:spacing w:after="0"/>
                        <w:ind w:left="0"/>
                        <w:rPr>
                          <w:rFonts w:ascii="Sassoon Penpals Joined" w:hAnsi="Sassoon Penpals Joined" w:cs="Arial"/>
                          <w:b/>
                          <w:bCs/>
                          <w:color w:val="auto"/>
                          <w:sz w:val="22"/>
                          <w:szCs w:val="16"/>
                          <w:u w:val="single"/>
                        </w:rPr>
                      </w:pPr>
                      <w:r w:rsidRPr="00983711">
                        <w:rPr>
                          <w:rFonts w:ascii="Sassoon Penpals Joined" w:hAnsi="Sassoon Penpals Joined" w:cs="Arial"/>
                          <w:b/>
                          <w:bCs/>
                          <w:color w:val="auto"/>
                          <w:sz w:val="22"/>
                          <w:szCs w:val="16"/>
                          <w:u w:val="single"/>
                        </w:rPr>
                        <w:t>Athlet</w:t>
                      </w:r>
                      <w:r w:rsidR="00D5473E">
                        <w:rPr>
                          <w:rFonts w:ascii="Sassoon Penpals Joined" w:hAnsi="Sassoon Penpals Joined" w:cs="Arial"/>
                          <w:b/>
                          <w:bCs/>
                          <w:color w:val="auto"/>
                          <w:sz w:val="22"/>
                          <w:szCs w:val="16"/>
                          <w:u w:val="single"/>
                        </w:rPr>
                        <w:t>ics</w:t>
                      </w:r>
                    </w:p>
                    <w:p w14:paraId="691211E8" w14:textId="594EB7E0" w:rsidR="00D5473E" w:rsidRPr="00D5473E" w:rsidRDefault="00D5473E" w:rsidP="00D5473E">
                      <w:pPr>
                        <w:ind w:left="0"/>
                        <w:jc w:val="both"/>
                        <w:rPr>
                          <w:rFonts w:ascii="Sassoon Penpals" w:hAnsi="Sassoon Penpals" w:cs="Tahoma"/>
                          <w:sz w:val="20"/>
                          <w:szCs w:val="20"/>
                        </w:rPr>
                      </w:pPr>
                      <w:r w:rsidRPr="00D5473E">
                        <w:rPr>
                          <w:rFonts w:ascii="Sassoon Penpals" w:hAnsi="Sassoon Penpals" w:cs="Arial"/>
                          <w:color w:val="auto"/>
                          <w:sz w:val="20"/>
                          <w:szCs w:val="20"/>
                        </w:rPr>
                        <w:t xml:space="preserve">The unit in PE this half term is Athletics. </w:t>
                      </w:r>
                      <w:r w:rsidRPr="00D5473E">
                        <w:rPr>
                          <w:rFonts w:ascii="Sassoon Penpals" w:hAnsi="Sassoon Penpals" w:cs="Tahoma"/>
                          <w:sz w:val="20"/>
                          <w:szCs w:val="20"/>
                        </w:rPr>
                        <w:t>Children</w:t>
                      </w:r>
                      <w:r w:rsidRPr="00D5473E">
                        <w:rPr>
                          <w:rFonts w:ascii="Sassoon Penpals" w:hAnsi="Sassoon Penpals" w:cs="Tahoma"/>
                          <w:sz w:val="20"/>
                          <w:szCs w:val="20"/>
                        </w:rPr>
                        <w:t xml:space="preserve"> will practice specific fundamental skills in athletics; running, specifically to improve reaction time and throwing to improve accuracy</w:t>
                      </w:r>
                    </w:p>
                    <w:p w14:paraId="7545E378" w14:textId="77777777" w:rsidR="00D5473E" w:rsidRPr="00D5473E" w:rsidRDefault="00D5473E" w:rsidP="00D5473E">
                      <w:pPr>
                        <w:ind w:left="0"/>
                        <w:jc w:val="both"/>
                        <w:rPr>
                          <w:rFonts w:ascii="Sassoon Penpals" w:hAnsi="Sassoon Penpals" w:cs="Tahoma"/>
                          <w:sz w:val="20"/>
                          <w:szCs w:val="20"/>
                        </w:rPr>
                      </w:pPr>
                      <w:r w:rsidRPr="00D5473E">
                        <w:rPr>
                          <w:rFonts w:ascii="Sassoon Penpals" w:hAnsi="Sassoon Penpals" w:cs="Tahoma"/>
                          <w:sz w:val="20"/>
                          <w:szCs w:val="20"/>
                        </w:rPr>
                        <w:t>Use running, jumping, and throwing skills to work as a part of a team, apply skills learnt effectively in preparation for competition. Developing baton passing and receiving technique, apply effective sprinting technique and apply sprint start technique as the first runner.</w:t>
                      </w:r>
                    </w:p>
                    <w:p w14:paraId="5F03EE85" w14:textId="15346BE8" w:rsidR="00D5473E" w:rsidRPr="00983711" w:rsidRDefault="00D5473E" w:rsidP="003605BC">
                      <w:pPr>
                        <w:spacing w:after="0"/>
                        <w:ind w:left="0"/>
                        <w:rPr>
                          <w:rFonts w:ascii="Sassoon Penpals Joined" w:hAnsi="Sassoon Penpals Joined" w:cs="Arial"/>
                          <w:b/>
                          <w:bCs/>
                          <w:color w:val="auto"/>
                          <w:sz w:val="22"/>
                          <w:szCs w:val="16"/>
                          <w:u w:val="single"/>
                        </w:rPr>
                      </w:pPr>
                    </w:p>
                    <w:p w14:paraId="7E172D69" w14:textId="77777777" w:rsidR="00C07B13" w:rsidRPr="00362EDA" w:rsidRDefault="00C07B13" w:rsidP="00C07B13">
                      <w:pPr>
                        <w:tabs>
                          <w:tab w:val="left" w:pos="2431"/>
                        </w:tabs>
                        <w:spacing w:after="0"/>
                        <w:ind w:left="0" w:right="-128"/>
                        <w:rPr>
                          <w:rFonts w:ascii="Arial" w:hAnsi="Arial" w:cs="Arial"/>
                          <w:sz w:val="18"/>
                          <w:szCs w:val="18"/>
                        </w:rPr>
                      </w:pPr>
                    </w:p>
                    <w:p w14:paraId="5A3622C2" w14:textId="77777777" w:rsidR="00C07B13" w:rsidRPr="00362EDA" w:rsidRDefault="00C07B13" w:rsidP="00C07B13">
                      <w:pPr>
                        <w:tabs>
                          <w:tab w:val="left" w:pos="2431"/>
                        </w:tabs>
                        <w:spacing w:after="0"/>
                        <w:ind w:left="0" w:right="-128"/>
                        <w:rPr>
                          <w:rFonts w:ascii="Arial" w:hAnsi="Arial" w:cs="Arial"/>
                          <w:sz w:val="18"/>
                          <w:szCs w:val="18"/>
                        </w:rPr>
                      </w:pP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7777777" w:rsidR="00C07B13" w:rsidRPr="00362EDA" w:rsidRDefault="00C07B13" w:rsidP="00C07B13">
                      <w:pPr>
                        <w:tabs>
                          <w:tab w:val="left" w:pos="2431"/>
                        </w:tabs>
                        <w:spacing w:after="0"/>
                        <w:ind w:left="0" w:right="-128"/>
                        <w:rPr>
                          <w:rFonts w:ascii="Arial" w:hAnsi="Arial" w:cs="Arial"/>
                          <w:sz w:val="18"/>
                          <w:szCs w:val="18"/>
                        </w:rPr>
                      </w:pPr>
                    </w:p>
                    <w:p w14:paraId="492D166A" w14:textId="77777777" w:rsidR="00C07B13" w:rsidRDefault="00C07B13" w:rsidP="00C07B13">
                      <w:pPr>
                        <w:spacing w:after="0"/>
                        <w:ind w:left="0" w:right="-113"/>
                        <w:rPr>
                          <w:rFonts w:ascii="Arial" w:hAnsi="Arial"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77777777" w:rsidR="00C07B13" w:rsidRPr="00560FB2" w:rsidRDefault="00C07B13" w:rsidP="00C07B13">
                      <w:pPr>
                        <w:ind w:left="0"/>
                        <w:rPr>
                          <w:sz w:val="18"/>
                          <w:szCs w:val="18"/>
                        </w:rPr>
                      </w:pPr>
                    </w:p>
                  </w:txbxContent>
                </v:textbox>
              </v:shape>
            </w:pict>
          </mc:Fallback>
        </mc:AlternateContent>
      </w:r>
      <w:r w:rsidR="001468BA">
        <w:rPr>
          <w:noProof/>
          <w:lang w:eastAsia="en-GB"/>
        </w:rPr>
        <mc:AlternateContent>
          <mc:Choice Requires="wps">
            <w:drawing>
              <wp:anchor distT="0" distB="0" distL="114300" distR="114300" simplePos="0" relativeHeight="251666432" behindDoc="0" locked="0" layoutInCell="1" allowOverlap="1" wp14:anchorId="1179B9AB" wp14:editId="7E0B2B3A">
                <wp:simplePos x="0" y="0"/>
                <wp:positionH relativeFrom="column">
                  <wp:posOffset>1612370</wp:posOffset>
                </wp:positionH>
                <wp:positionV relativeFrom="paragraph">
                  <wp:posOffset>236855</wp:posOffset>
                </wp:positionV>
                <wp:extent cx="2376000" cy="2278380"/>
                <wp:effectExtent l="0" t="0" r="2476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2278380"/>
                        </a:xfrm>
                        <a:prstGeom prst="rect">
                          <a:avLst/>
                        </a:prstGeom>
                        <a:solidFill>
                          <a:srgbClr val="99FF66"/>
                        </a:solidFill>
                        <a:ln w="9525">
                          <a:solidFill>
                            <a:srgbClr val="000000"/>
                          </a:solidFill>
                          <a:miter lim="800000"/>
                          <a:headEnd/>
                          <a:tailEnd/>
                        </a:ln>
                      </wps:spPr>
                      <wps:txbx>
                        <w:txbxContent>
                          <w:p w14:paraId="7E1C22AD" w14:textId="6C5DDED5" w:rsidR="00BF17FB" w:rsidRPr="00C07B1D" w:rsidRDefault="00BF17FB" w:rsidP="00C07B1D">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3154053D" w14:textId="3CAED68A" w:rsidR="00DB5F12" w:rsidRPr="00C07B1D" w:rsidRDefault="00BF17FB" w:rsidP="00BF17FB">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sidRPr="00C07B1D">
                              <w:rPr>
                                <w:rFonts w:ascii="Sassoon Penpals Joined" w:hAnsi="Sassoon Penpals Joined" w:cs="Calibri Light"/>
                                <w:color w:val="auto"/>
                                <w:sz w:val="20"/>
                                <w:szCs w:val="20"/>
                              </w:rPr>
                              <w:t xml:space="preserve">:  </w:t>
                            </w:r>
                            <w:r w:rsidR="00C07B1D" w:rsidRPr="00C07B1D">
                              <w:rPr>
                                <w:rFonts w:ascii="Sassoon Penpals Joined" w:hAnsi="Sassoon Penpals Joined" w:cs="Calibri Light"/>
                                <w:color w:val="auto"/>
                                <w:sz w:val="20"/>
                                <w:szCs w:val="20"/>
                              </w:rPr>
                              <w:t>The Piano.</w:t>
                            </w:r>
                          </w:p>
                          <w:p w14:paraId="2456033E" w14:textId="1214FDC1" w:rsidR="00C07B1D" w:rsidRPr="00C07B1D" w:rsidRDefault="00DB5F12" w:rsidP="00AE05B4">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color w:val="auto"/>
                                <w:sz w:val="20"/>
                                <w:szCs w:val="20"/>
                              </w:rPr>
                              <w:t xml:space="preserve">Children will </w:t>
                            </w:r>
                            <w:r w:rsidR="00C07B1D" w:rsidRPr="00C07B1D">
                              <w:rPr>
                                <w:rFonts w:ascii="Sassoon Penpals Joined" w:hAnsi="Sassoon Penpals Joined" w:cs="Calibri Light"/>
                                <w:color w:val="auto"/>
                                <w:sz w:val="20"/>
                                <w:szCs w:val="20"/>
                              </w:rPr>
                              <w:t>watch a video called The Piano and base their writing around this. We will be applying our</w:t>
                            </w:r>
                            <w:r w:rsidR="00D71827" w:rsidRPr="00C07B1D">
                              <w:rPr>
                                <w:rFonts w:ascii="Sassoon Penpals Joined" w:hAnsi="Sassoon Penpals Joined" w:cs="Calibri Light"/>
                                <w:color w:val="auto"/>
                                <w:sz w:val="20"/>
                                <w:szCs w:val="20"/>
                              </w:rPr>
                              <w:t xml:space="preserve"> Mastery Targets to write their own </w:t>
                            </w:r>
                            <w:r w:rsidR="00C07B1D" w:rsidRPr="00C07B1D">
                              <w:rPr>
                                <w:rFonts w:ascii="Sassoon Penpals Joined" w:hAnsi="Sassoon Penpals Joined" w:cs="Calibri Light"/>
                                <w:color w:val="auto"/>
                                <w:sz w:val="20"/>
                                <w:szCs w:val="20"/>
                              </w:rPr>
                              <w:t>Flashback</w:t>
                            </w:r>
                            <w:r w:rsidR="00D71827" w:rsidRPr="00C07B1D">
                              <w:rPr>
                                <w:rFonts w:ascii="Sassoon Penpals Joined" w:hAnsi="Sassoon Penpals Joined" w:cs="Calibri Light"/>
                                <w:color w:val="auto"/>
                                <w:sz w:val="20"/>
                                <w:szCs w:val="20"/>
                              </w:rPr>
                              <w:t xml:space="preserve"> Narrative. Children will be focussing on using </w:t>
                            </w:r>
                            <w:r w:rsidR="00C07B1D" w:rsidRPr="00C07B1D">
                              <w:rPr>
                                <w:rFonts w:ascii="Sassoon Penpals Joined" w:hAnsi="Sassoon Penpals Joined" w:cs="Calibri Light"/>
                                <w:color w:val="auto"/>
                                <w:sz w:val="20"/>
                                <w:szCs w:val="20"/>
                              </w:rPr>
                              <w:t>figurative and emotive language, cohesive devices, adverbs and modal verbs for possibility and relative clauses.</w:t>
                            </w:r>
                          </w:p>
                          <w:p w14:paraId="670D29FB" w14:textId="12C72350" w:rsidR="00BF17FB" w:rsidRDefault="00AE05B4" w:rsidP="00D71827">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001B5DA8" w:rsidRPr="00C07B1D">
                              <w:rPr>
                                <w:rFonts w:ascii="Sassoon Penpals Joined" w:hAnsi="Sassoon Penpals Joined" w:cs="Calibri Light"/>
                                <w:color w:val="auto"/>
                                <w:sz w:val="20"/>
                                <w:szCs w:val="20"/>
                              </w:rPr>
                              <w:t>:</w:t>
                            </w:r>
                            <w:r w:rsidRPr="00C07B1D">
                              <w:rPr>
                                <w:rFonts w:ascii="Sassoon Penpals Joined" w:hAnsi="Sassoon Penpals Joined" w:cs="Calibri Light"/>
                                <w:color w:val="auto"/>
                                <w:sz w:val="20"/>
                                <w:szCs w:val="20"/>
                              </w:rPr>
                              <w:t xml:space="preserve"> </w:t>
                            </w:r>
                            <w:r w:rsidR="00C07B1D" w:rsidRPr="00C07B1D">
                              <w:rPr>
                                <w:rFonts w:ascii="Sassoon Penpals Joined" w:hAnsi="Sassoon Penpals Joined" w:cs="Calibri Light"/>
                                <w:color w:val="auto"/>
                                <w:sz w:val="20"/>
                                <w:szCs w:val="20"/>
                              </w:rPr>
                              <w:t>Letter</w:t>
                            </w:r>
                          </w:p>
                          <w:p w14:paraId="7CA279F8" w14:textId="77777777" w:rsidR="00C07B1D" w:rsidRPr="005B5796" w:rsidRDefault="00C07B1D" w:rsidP="00D71827">
                            <w:pPr>
                              <w:spacing w:after="0"/>
                              <w:ind w:left="0" w:right="284"/>
                              <w:jc w:val="both"/>
                              <w:rPr>
                                <w:rFonts w:ascii="Sassoon Penpals Joined" w:hAnsi="Sassoon Penpals Joined" w:cs="Calibri Light"/>
                                <w:color w:val="auto"/>
                                <w:sz w:val="20"/>
                                <w:szCs w:val="20"/>
                              </w:rPr>
                            </w:pP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4BD0D4EE" w:rsidR="00BF17FB" w:rsidRPr="005B5796" w:rsidRDefault="00C07B1D"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 xml:space="preserve">Letters </w:t>
                            </w:r>
                            <w:proofErr w:type="gramStart"/>
                            <w:r>
                              <w:rPr>
                                <w:rFonts w:ascii="Sassoon Penpals Joined" w:hAnsi="Sassoon Penpals Joined"/>
                                <w:sz w:val="20"/>
                                <w:szCs w:val="20"/>
                              </w:rPr>
                              <w:t>From</w:t>
                            </w:r>
                            <w:proofErr w:type="gramEnd"/>
                            <w:r>
                              <w:rPr>
                                <w:rFonts w:ascii="Sassoon Penpals Joined" w:hAnsi="Sassoon Penpals Joined"/>
                                <w:sz w:val="20"/>
                                <w:szCs w:val="20"/>
                              </w:rPr>
                              <w:t xml:space="preserve"> The Lighthouse by Emma Carroll.</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79B9AB" id="Text Box 3" o:spid="_x0000_s1035" type="#_x0000_t202" style="position:absolute;left:0;text-align:left;margin-left:126.95pt;margin-top:18.65pt;width:187.1pt;height:1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" fillcolor="#9f6">
                <v:textbox>
                  <w:txbxContent>
                    <w:p w14:paraId="7E1C22AD" w14:textId="6C5DDED5" w:rsidR="00BF17FB" w:rsidRPr="00C07B1D" w:rsidRDefault="00BF17FB" w:rsidP="00C07B1D">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3154053D" w14:textId="3CAED68A" w:rsidR="00DB5F12" w:rsidRPr="00C07B1D" w:rsidRDefault="00BF17FB" w:rsidP="00BF17FB">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sidRPr="00C07B1D">
                        <w:rPr>
                          <w:rFonts w:ascii="Sassoon Penpals Joined" w:hAnsi="Sassoon Penpals Joined" w:cs="Calibri Light"/>
                          <w:color w:val="auto"/>
                          <w:sz w:val="20"/>
                          <w:szCs w:val="20"/>
                        </w:rPr>
                        <w:t xml:space="preserve">:  </w:t>
                      </w:r>
                      <w:r w:rsidR="00C07B1D" w:rsidRPr="00C07B1D">
                        <w:rPr>
                          <w:rFonts w:ascii="Sassoon Penpals Joined" w:hAnsi="Sassoon Penpals Joined" w:cs="Calibri Light"/>
                          <w:color w:val="auto"/>
                          <w:sz w:val="20"/>
                          <w:szCs w:val="20"/>
                        </w:rPr>
                        <w:t>The Piano.</w:t>
                      </w:r>
                    </w:p>
                    <w:p w14:paraId="2456033E" w14:textId="1214FDC1" w:rsidR="00C07B1D" w:rsidRPr="00C07B1D" w:rsidRDefault="00DB5F12" w:rsidP="00AE05B4">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color w:val="auto"/>
                          <w:sz w:val="20"/>
                          <w:szCs w:val="20"/>
                        </w:rPr>
                        <w:t xml:space="preserve">Children will </w:t>
                      </w:r>
                      <w:r w:rsidR="00C07B1D" w:rsidRPr="00C07B1D">
                        <w:rPr>
                          <w:rFonts w:ascii="Sassoon Penpals Joined" w:hAnsi="Sassoon Penpals Joined" w:cs="Calibri Light"/>
                          <w:color w:val="auto"/>
                          <w:sz w:val="20"/>
                          <w:szCs w:val="20"/>
                        </w:rPr>
                        <w:t>watch a video called The Piano and base their writing around this. We will be applying our</w:t>
                      </w:r>
                      <w:r w:rsidR="00D71827" w:rsidRPr="00C07B1D">
                        <w:rPr>
                          <w:rFonts w:ascii="Sassoon Penpals Joined" w:hAnsi="Sassoon Penpals Joined" w:cs="Calibri Light"/>
                          <w:color w:val="auto"/>
                          <w:sz w:val="20"/>
                          <w:szCs w:val="20"/>
                        </w:rPr>
                        <w:t xml:space="preserve"> Mastery Targets to write their own </w:t>
                      </w:r>
                      <w:r w:rsidR="00C07B1D" w:rsidRPr="00C07B1D">
                        <w:rPr>
                          <w:rFonts w:ascii="Sassoon Penpals Joined" w:hAnsi="Sassoon Penpals Joined" w:cs="Calibri Light"/>
                          <w:color w:val="auto"/>
                          <w:sz w:val="20"/>
                          <w:szCs w:val="20"/>
                        </w:rPr>
                        <w:t>Flashback</w:t>
                      </w:r>
                      <w:r w:rsidR="00D71827" w:rsidRPr="00C07B1D">
                        <w:rPr>
                          <w:rFonts w:ascii="Sassoon Penpals Joined" w:hAnsi="Sassoon Penpals Joined" w:cs="Calibri Light"/>
                          <w:color w:val="auto"/>
                          <w:sz w:val="20"/>
                          <w:szCs w:val="20"/>
                        </w:rPr>
                        <w:t xml:space="preserve"> Narrative. Children will be focussing on using </w:t>
                      </w:r>
                      <w:r w:rsidR="00C07B1D" w:rsidRPr="00C07B1D">
                        <w:rPr>
                          <w:rFonts w:ascii="Sassoon Penpals Joined" w:hAnsi="Sassoon Penpals Joined" w:cs="Calibri Light"/>
                          <w:color w:val="auto"/>
                          <w:sz w:val="20"/>
                          <w:szCs w:val="20"/>
                        </w:rPr>
                        <w:t>figurative and emotive language, cohesive devices, adverbs and modal verbs for possibility and relative clauses.</w:t>
                      </w:r>
                    </w:p>
                    <w:p w14:paraId="670D29FB" w14:textId="12C72350" w:rsidR="00BF17FB" w:rsidRDefault="00AE05B4" w:rsidP="00D71827">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001B5DA8" w:rsidRPr="00C07B1D">
                        <w:rPr>
                          <w:rFonts w:ascii="Sassoon Penpals Joined" w:hAnsi="Sassoon Penpals Joined" w:cs="Calibri Light"/>
                          <w:color w:val="auto"/>
                          <w:sz w:val="20"/>
                          <w:szCs w:val="20"/>
                        </w:rPr>
                        <w:t>:</w:t>
                      </w:r>
                      <w:r w:rsidRPr="00C07B1D">
                        <w:rPr>
                          <w:rFonts w:ascii="Sassoon Penpals Joined" w:hAnsi="Sassoon Penpals Joined" w:cs="Calibri Light"/>
                          <w:color w:val="auto"/>
                          <w:sz w:val="20"/>
                          <w:szCs w:val="20"/>
                        </w:rPr>
                        <w:t xml:space="preserve"> </w:t>
                      </w:r>
                      <w:r w:rsidR="00C07B1D" w:rsidRPr="00C07B1D">
                        <w:rPr>
                          <w:rFonts w:ascii="Sassoon Penpals Joined" w:hAnsi="Sassoon Penpals Joined" w:cs="Calibri Light"/>
                          <w:color w:val="auto"/>
                          <w:sz w:val="20"/>
                          <w:szCs w:val="20"/>
                        </w:rPr>
                        <w:t>Letter</w:t>
                      </w:r>
                    </w:p>
                    <w:p w14:paraId="7CA279F8" w14:textId="77777777" w:rsidR="00C07B1D" w:rsidRPr="005B5796" w:rsidRDefault="00C07B1D" w:rsidP="00D71827">
                      <w:pPr>
                        <w:spacing w:after="0"/>
                        <w:ind w:left="0" w:right="284"/>
                        <w:jc w:val="both"/>
                        <w:rPr>
                          <w:rFonts w:ascii="Sassoon Penpals Joined" w:hAnsi="Sassoon Penpals Joined" w:cs="Calibri Light"/>
                          <w:color w:val="auto"/>
                          <w:sz w:val="20"/>
                          <w:szCs w:val="20"/>
                        </w:rPr>
                      </w:pPr>
                    </w:p>
                    <w:p w14:paraId="7F10781E" w14:textId="722774A1" w:rsidR="00BF17FB" w:rsidRPr="005B5796" w:rsidRDefault="00AE05B4" w:rsidP="00BF17FB">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00BF17FB" w:rsidRPr="005B5796">
                        <w:rPr>
                          <w:rFonts w:ascii="Sassoon Penpals Joined" w:hAnsi="Sassoon Penpals Joined" w:cs="Calibri Light"/>
                          <w:b/>
                          <w:sz w:val="20"/>
                          <w:szCs w:val="20"/>
                        </w:rPr>
                        <w:t>Reading:</w:t>
                      </w:r>
                    </w:p>
                    <w:p w14:paraId="35DD135B" w14:textId="4BD0D4EE" w:rsidR="00BF17FB" w:rsidRPr="005B5796" w:rsidRDefault="00C07B1D" w:rsidP="00BF17FB">
                      <w:pPr>
                        <w:widowControl w:val="0"/>
                        <w:spacing w:after="0"/>
                        <w:ind w:left="284" w:right="284"/>
                        <w:rPr>
                          <w:rFonts w:ascii="Sassoon Penpals Joined" w:hAnsi="Sassoon Penpals Joined"/>
                          <w:sz w:val="20"/>
                          <w:szCs w:val="20"/>
                        </w:rPr>
                      </w:pPr>
                      <w:r>
                        <w:rPr>
                          <w:rFonts w:ascii="Sassoon Penpals Joined" w:hAnsi="Sassoon Penpals Joined"/>
                          <w:sz w:val="20"/>
                          <w:szCs w:val="20"/>
                        </w:rPr>
                        <w:t xml:space="preserve">Letters From </w:t>
                      </w:r>
                      <w:proofErr w:type="gramStart"/>
                      <w:r>
                        <w:rPr>
                          <w:rFonts w:ascii="Sassoon Penpals Joined" w:hAnsi="Sassoon Penpals Joined"/>
                          <w:sz w:val="20"/>
                          <w:szCs w:val="20"/>
                        </w:rPr>
                        <w:t>The</w:t>
                      </w:r>
                      <w:proofErr w:type="gramEnd"/>
                      <w:r>
                        <w:rPr>
                          <w:rFonts w:ascii="Sassoon Penpals Joined" w:hAnsi="Sassoon Penpals Joined"/>
                          <w:sz w:val="20"/>
                          <w:szCs w:val="20"/>
                        </w:rPr>
                        <w:t xml:space="preserve"> Lighthouse by Emma Carroll.</w:t>
                      </w:r>
                    </w:p>
                    <w:p w14:paraId="2957BEDD" w14:textId="396062D8" w:rsidR="00BF17FB" w:rsidRPr="00BF17FB" w:rsidRDefault="00BF17FB" w:rsidP="00BF17FB">
                      <w:pPr>
                        <w:widowControl w:val="0"/>
                        <w:rPr>
                          <w:rFonts w:ascii="Sassoon Penpals Joined" w:hAnsi="Sassoon Penpals Joined"/>
                          <w:sz w:val="20"/>
                          <w:szCs w:val="20"/>
                        </w:rPr>
                      </w:pPr>
                      <w:r w:rsidRPr="005B5796">
                        <w:rPr>
                          <w:rFonts w:ascii="Calibri" w:hAnsi="Calibri" w:cs="Calibri"/>
                          <w:sz w:val="20"/>
                          <w:szCs w:val="20"/>
                        </w:rPr>
                        <w:t> </w:t>
                      </w: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r w:rsidR="001468BA">
        <w:rPr>
          <w:noProof/>
          <w:lang w:eastAsia="en-GB"/>
        </w:rPr>
        <mc:AlternateContent>
          <mc:Choice Requires="wps">
            <w:drawing>
              <wp:anchor distT="0" distB="0" distL="114300" distR="114300" simplePos="0" relativeHeight="251659264" behindDoc="0" locked="0" layoutInCell="1" allowOverlap="1" wp14:anchorId="40B55B49" wp14:editId="2098115A">
                <wp:simplePos x="0" y="0"/>
                <wp:positionH relativeFrom="margin">
                  <wp:posOffset>-280845</wp:posOffset>
                </wp:positionH>
                <wp:positionV relativeFrom="paragraph">
                  <wp:posOffset>207915</wp:posOffset>
                </wp:positionV>
                <wp:extent cx="1778400" cy="2307590"/>
                <wp:effectExtent l="0" t="0" r="1270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00" cy="2307590"/>
                        </a:xfrm>
                        <a:prstGeom prst="rect">
                          <a:avLst/>
                        </a:prstGeom>
                        <a:solidFill>
                          <a:srgbClr val="FF9900"/>
                        </a:solidFill>
                        <a:ln w="9525">
                          <a:solidFill>
                            <a:srgbClr val="000000"/>
                          </a:solidFill>
                          <a:miter lim="800000"/>
                          <a:headEnd/>
                          <a:tailEnd/>
                        </a:ln>
                      </wps:spPr>
                      <wps:txbx>
                        <w:txbxContent>
                          <w:p w14:paraId="6F393419" w14:textId="53ADADFE"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F8B926" w14:textId="33E9BF6A" w:rsidR="00302A80" w:rsidRPr="001468BA" w:rsidRDefault="004B574A" w:rsidP="004B574A">
                            <w:pPr>
                              <w:spacing w:after="0"/>
                              <w:ind w:left="0" w:right="284"/>
                              <w:jc w:val="both"/>
                              <w:rPr>
                                <w:rFonts w:ascii="Sassoon Penpals Joined" w:hAnsi="Sassoon Penpals Joined" w:cs="Arial"/>
                                <w:sz w:val="20"/>
                                <w:szCs w:val="36"/>
                              </w:rPr>
                            </w:pPr>
                            <w:r>
                              <w:rPr>
                                <w:rFonts w:ascii="Sassoon Penpals Joined" w:hAnsi="Sassoon Penpals Joined" w:cs="Arial"/>
                                <w:sz w:val="20"/>
                                <w:szCs w:val="36"/>
                              </w:rPr>
                              <w:t xml:space="preserve">In music, children will explore their creativity side by listening to a range of music genres and finding the beats to the songs using their bodies. They will identify features of musical theatres in a range of songs, before discussing their favourites with their peers. When doing this, they will be exposed to new language such as “motif” and “leitmotif” which they will use accurately when explaining their thoughts.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55B49" id="Text Box 4" o:spid="_x0000_s1036" type="#_x0000_t202" style="position:absolute;left:0;text-align:left;margin-left:-22.1pt;margin-top:16.35pt;width:140.05pt;height:18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" fillcolor="#f90">
                <v:textbox>
                  <w:txbxContent>
                    <w:p w14:paraId="6F393419" w14:textId="53ADADFE"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48F8B926" w14:textId="33E9BF6A" w:rsidR="00302A80" w:rsidRPr="001468BA" w:rsidRDefault="004B574A" w:rsidP="004B574A">
                      <w:pPr>
                        <w:spacing w:after="0"/>
                        <w:ind w:left="0" w:right="284"/>
                        <w:jc w:val="both"/>
                        <w:rPr>
                          <w:rFonts w:ascii="Sassoon Penpals Joined" w:hAnsi="Sassoon Penpals Joined" w:cs="Arial"/>
                          <w:sz w:val="20"/>
                          <w:szCs w:val="36"/>
                        </w:rPr>
                      </w:pPr>
                      <w:r>
                        <w:rPr>
                          <w:rFonts w:ascii="Sassoon Penpals Joined" w:hAnsi="Sassoon Penpals Joined" w:cs="Arial"/>
                          <w:sz w:val="20"/>
                          <w:szCs w:val="36"/>
                        </w:rPr>
                        <w:t xml:space="preserve">In music, children will explore their creativity side by listening to a range of music genres and finding the beats to the songs using their bodies. They will identify features of musical theatres in a range of songs, before discussing their favourites with their peers. When doing this, they will be exposed to new language such as “motif” and “leitmotif” which they will use accurately when explaining their thoughts.  </w:t>
                      </w:r>
                    </w:p>
                    <w:p w14:paraId="03FE2AFB" w14:textId="77777777" w:rsidR="005B5796" w:rsidRPr="00563D52" w:rsidRDefault="005B5796" w:rsidP="00C07B13">
                      <w:pPr>
                        <w:spacing w:after="0"/>
                        <w:ind w:left="0"/>
                        <w:rPr>
                          <w:rFonts w:ascii="Sassoon Penpals Joined" w:hAnsi="Sassoon Penpals Joined" w:cs="Calibri Light"/>
                          <w:b/>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352168CD" w14:textId="69EFF67E" w:rsidR="00C07B13" w:rsidRPr="005618EA" w:rsidRDefault="00C07B13" w:rsidP="00C07B13"/>
    <w:p w14:paraId="5DBE58A9" w14:textId="77777777" w:rsidR="00C07B13" w:rsidRPr="005618EA" w:rsidRDefault="00C07B13" w:rsidP="00C07B13"/>
    <w:p w14:paraId="6A5C4394" w14:textId="77777777" w:rsidR="00C07B13" w:rsidRPr="005618EA" w:rsidRDefault="00C07B13" w:rsidP="00C07B13"/>
    <w:p w14:paraId="70996C17" w14:textId="77777777" w:rsidR="00C07B13" w:rsidRPr="005618EA" w:rsidRDefault="00C07B13" w:rsidP="00C07B13"/>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58B3"/>
    <w:multiLevelType w:val="hybridMultilevel"/>
    <w:tmpl w:val="1316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8" w15:restartNumberingAfterBreak="0">
    <w:nsid w:val="44DE3EFA"/>
    <w:multiLevelType w:val="hybridMultilevel"/>
    <w:tmpl w:val="70D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3C559A"/>
    <w:multiLevelType w:val="hybridMultilevel"/>
    <w:tmpl w:val="6CA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0C7A77"/>
    <w:multiLevelType w:val="hybridMultilevel"/>
    <w:tmpl w:val="F6C8DEA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7"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13"/>
  </w:num>
  <w:num w:numId="4">
    <w:abstractNumId w:val="15"/>
  </w:num>
  <w:num w:numId="5">
    <w:abstractNumId w:val="19"/>
  </w:num>
  <w:num w:numId="6">
    <w:abstractNumId w:val="14"/>
  </w:num>
  <w:num w:numId="7">
    <w:abstractNumId w:val="32"/>
  </w:num>
  <w:num w:numId="8">
    <w:abstractNumId w:val="1"/>
  </w:num>
  <w:num w:numId="9">
    <w:abstractNumId w:val="25"/>
  </w:num>
  <w:num w:numId="10">
    <w:abstractNumId w:val="26"/>
  </w:num>
  <w:num w:numId="11">
    <w:abstractNumId w:val="21"/>
  </w:num>
  <w:num w:numId="12">
    <w:abstractNumId w:val="10"/>
  </w:num>
  <w:num w:numId="13">
    <w:abstractNumId w:val="6"/>
  </w:num>
  <w:num w:numId="14">
    <w:abstractNumId w:val="23"/>
  </w:num>
  <w:num w:numId="15">
    <w:abstractNumId w:val="0"/>
  </w:num>
  <w:num w:numId="16">
    <w:abstractNumId w:val="35"/>
  </w:num>
  <w:num w:numId="17">
    <w:abstractNumId w:val="12"/>
  </w:num>
  <w:num w:numId="18">
    <w:abstractNumId w:val="29"/>
  </w:num>
  <w:num w:numId="19">
    <w:abstractNumId w:val="9"/>
  </w:num>
  <w:num w:numId="20">
    <w:abstractNumId w:val="31"/>
  </w:num>
  <w:num w:numId="21">
    <w:abstractNumId w:val="20"/>
  </w:num>
  <w:num w:numId="22">
    <w:abstractNumId w:val="30"/>
  </w:num>
  <w:num w:numId="23">
    <w:abstractNumId w:val="17"/>
  </w:num>
  <w:num w:numId="24">
    <w:abstractNumId w:val="36"/>
  </w:num>
  <w:num w:numId="25">
    <w:abstractNumId w:val="16"/>
  </w:num>
  <w:num w:numId="26">
    <w:abstractNumId w:val="11"/>
  </w:num>
  <w:num w:numId="27">
    <w:abstractNumId w:val="37"/>
  </w:num>
  <w:num w:numId="28">
    <w:abstractNumId w:val="7"/>
  </w:num>
  <w:num w:numId="29">
    <w:abstractNumId w:val="28"/>
  </w:num>
  <w:num w:numId="30">
    <w:abstractNumId w:val="27"/>
  </w:num>
  <w:num w:numId="31">
    <w:abstractNumId w:val="33"/>
  </w:num>
  <w:num w:numId="32">
    <w:abstractNumId w:val="8"/>
  </w:num>
  <w:num w:numId="33">
    <w:abstractNumId w:val="5"/>
  </w:num>
  <w:num w:numId="34">
    <w:abstractNumId w:val="2"/>
  </w:num>
  <w:num w:numId="35">
    <w:abstractNumId w:val="24"/>
  </w:num>
  <w:num w:numId="36">
    <w:abstractNumId w:val="4"/>
  </w:num>
  <w:num w:numId="37">
    <w:abstractNumId w:val="3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23CFF"/>
    <w:rsid w:val="000552CA"/>
    <w:rsid w:val="00075E30"/>
    <w:rsid w:val="000B79FB"/>
    <w:rsid w:val="0010796C"/>
    <w:rsid w:val="001468BA"/>
    <w:rsid w:val="00160669"/>
    <w:rsid w:val="001B5DA8"/>
    <w:rsid w:val="001F78E4"/>
    <w:rsid w:val="00202422"/>
    <w:rsid w:val="0023740B"/>
    <w:rsid w:val="00283FC1"/>
    <w:rsid w:val="002864FF"/>
    <w:rsid w:val="00294276"/>
    <w:rsid w:val="002B37AE"/>
    <w:rsid w:val="002C4380"/>
    <w:rsid w:val="002E6926"/>
    <w:rsid w:val="002F7D00"/>
    <w:rsid w:val="00302A80"/>
    <w:rsid w:val="003605BC"/>
    <w:rsid w:val="003B17F7"/>
    <w:rsid w:val="003F3D3A"/>
    <w:rsid w:val="00485713"/>
    <w:rsid w:val="004B574A"/>
    <w:rsid w:val="00540D1C"/>
    <w:rsid w:val="00557E89"/>
    <w:rsid w:val="00563D52"/>
    <w:rsid w:val="005B2DD2"/>
    <w:rsid w:val="005B5796"/>
    <w:rsid w:val="005F2E29"/>
    <w:rsid w:val="005F578B"/>
    <w:rsid w:val="00630010"/>
    <w:rsid w:val="00645A90"/>
    <w:rsid w:val="00651D2C"/>
    <w:rsid w:val="006537CB"/>
    <w:rsid w:val="006D0FFC"/>
    <w:rsid w:val="006D318C"/>
    <w:rsid w:val="006F340B"/>
    <w:rsid w:val="007117EC"/>
    <w:rsid w:val="0074151C"/>
    <w:rsid w:val="00771984"/>
    <w:rsid w:val="00781869"/>
    <w:rsid w:val="007938BC"/>
    <w:rsid w:val="007E0DB2"/>
    <w:rsid w:val="00810518"/>
    <w:rsid w:val="008476DA"/>
    <w:rsid w:val="008752ED"/>
    <w:rsid w:val="008C618C"/>
    <w:rsid w:val="008D2696"/>
    <w:rsid w:val="008E3188"/>
    <w:rsid w:val="00904C22"/>
    <w:rsid w:val="00967D67"/>
    <w:rsid w:val="00983711"/>
    <w:rsid w:val="00986ACE"/>
    <w:rsid w:val="009F35D0"/>
    <w:rsid w:val="00A232A8"/>
    <w:rsid w:val="00A457A1"/>
    <w:rsid w:val="00A5181E"/>
    <w:rsid w:val="00AA2CC5"/>
    <w:rsid w:val="00AE05B4"/>
    <w:rsid w:val="00B008C0"/>
    <w:rsid w:val="00BA66FE"/>
    <w:rsid w:val="00BE1F01"/>
    <w:rsid w:val="00BF17FB"/>
    <w:rsid w:val="00C07B13"/>
    <w:rsid w:val="00C07B1D"/>
    <w:rsid w:val="00C12F20"/>
    <w:rsid w:val="00D0531E"/>
    <w:rsid w:val="00D5473E"/>
    <w:rsid w:val="00D71827"/>
    <w:rsid w:val="00D76095"/>
    <w:rsid w:val="00DB39EE"/>
    <w:rsid w:val="00DB5F12"/>
    <w:rsid w:val="00DE14A3"/>
    <w:rsid w:val="00E711AB"/>
    <w:rsid w:val="00EA4919"/>
    <w:rsid w:val="00EB42E4"/>
    <w:rsid w:val="00EC4F01"/>
    <w:rsid w:val="00F0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66FE"/>
    <w:rPr>
      <w:b/>
      <w:bCs/>
    </w:rPr>
  </w:style>
  <w:style w:type="paragraph" w:styleId="NoSpacing">
    <w:name w:val="No Spacing"/>
    <w:uiPriority w:val="1"/>
    <w:qFormat/>
    <w:rsid w:val="00BA66FE"/>
    <w:pPr>
      <w:suppressAutoHyphens/>
      <w:spacing w:after="0" w:line="240" w:lineRule="auto"/>
      <w:ind w:left="283" w:right="283"/>
    </w:pPr>
    <w:rPr>
      <w:rFonts w:ascii="SassoonPrimaryInfant" w:eastAsia="Times New Roman" w:hAnsi="SassoonPrimaryInfant" w:cs="Times New Roman"/>
      <w:color w:val="000000"/>
      <w:sz w:val="24"/>
      <w:szCs w:val="24"/>
    </w:rPr>
  </w:style>
  <w:style w:type="paragraph" w:styleId="NormalWeb">
    <w:name w:val="Normal (Web)"/>
    <w:basedOn w:val="Normal"/>
    <w:uiPriority w:val="99"/>
    <w:semiHidden/>
    <w:unhideWhenUsed/>
    <w:rsid w:val="00D5473E"/>
    <w:pPr>
      <w:suppressAutoHyphens w:val="0"/>
      <w:spacing w:before="100" w:beforeAutospacing="1" w:after="100" w:afterAutospacing="1"/>
      <w:ind w:left="0" w:right="0"/>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1358698039">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Skinner</dc:creator>
  <cp:keywords/>
  <dc:description/>
  <cp:lastModifiedBy>Nemeka Dickson</cp:lastModifiedBy>
  <cp:revision>42</cp:revision>
  <dcterms:created xsi:type="dcterms:W3CDTF">2023-11-15T20:13:00Z</dcterms:created>
  <dcterms:modified xsi:type="dcterms:W3CDTF">2024-04-17T12:49:00Z</dcterms:modified>
</cp:coreProperties>
</file>